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19" w:rsidRPr="00743593" w:rsidRDefault="008B516C" w:rsidP="008B516C">
      <w:pPr>
        <w:jc w:val="center"/>
        <w:rPr>
          <w:b/>
          <w:sz w:val="32"/>
          <w:szCs w:val="32"/>
        </w:rPr>
      </w:pPr>
      <w:r w:rsidRPr="00743593">
        <w:rPr>
          <w:b/>
          <w:sz w:val="32"/>
          <w:szCs w:val="32"/>
        </w:rPr>
        <w:t>ПАМЯТКА ИНОСТРАННОМУ ГРАЖДАНИНУ!</w:t>
      </w:r>
    </w:p>
    <w:p w:rsidR="008B516C" w:rsidRDefault="008B516C" w:rsidP="008B516C">
      <w:pPr>
        <w:jc w:val="center"/>
      </w:pPr>
    </w:p>
    <w:p w:rsidR="008B516C" w:rsidRPr="00743593" w:rsidRDefault="008B516C" w:rsidP="008B516C">
      <w:pPr>
        <w:rPr>
          <w:sz w:val="28"/>
          <w:szCs w:val="28"/>
        </w:rPr>
      </w:pPr>
      <w:r>
        <w:tab/>
      </w:r>
      <w:r w:rsidRPr="00743593">
        <w:rPr>
          <w:sz w:val="28"/>
          <w:szCs w:val="28"/>
        </w:rPr>
        <w:t>Иностранные граждане должны встать на миграционный учёт по месту пребывания не позднее 7 рабочих дней со дня въезда на территории Российской Федерации.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ab/>
        <w:t>На учет по месту пребывания Вас может поставить: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>- физическое лицо по адресу Вашего фактического пребывания;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>- организация, с которой Вы заключили трудовой договор.</w:t>
      </w:r>
    </w:p>
    <w:p w:rsidR="008B516C" w:rsidRDefault="008B516C" w:rsidP="008B516C"/>
    <w:p w:rsidR="008B516C" w:rsidRPr="00743593" w:rsidRDefault="008B516C" w:rsidP="008B516C">
      <w:pPr>
        <w:jc w:val="center"/>
        <w:rPr>
          <w:b/>
          <w:i/>
          <w:sz w:val="32"/>
          <w:szCs w:val="32"/>
        </w:rPr>
      </w:pPr>
      <w:r w:rsidRPr="00743593">
        <w:rPr>
          <w:b/>
          <w:i/>
          <w:sz w:val="32"/>
          <w:szCs w:val="32"/>
        </w:rPr>
        <w:t>Не обращайтесь к посредникам!</w:t>
      </w:r>
      <w:bookmarkStart w:id="0" w:name="_GoBack"/>
      <w:bookmarkEnd w:id="0"/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>Вам могут оформить фиктивную постановку на миграционный учет, и вы станете соучастником преступления!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ab/>
        <w:t>Иностранный гражданин обязан проживать по адресу постановки на миграционный учет, иначе он может быть привлечен к административной ответственности (штраф, административное выдворение).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ab/>
        <w:t>Иностранные граждане обязаны пройти обязательную дактилоскопическую регистрацию и предоставить медицинские справки (от нарколога + пройти химико-токсикологическое исследование, инфекциониста, в том числе, получить сертификат об отсутствии ВИЧ-инфекции) в СРОК: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>- в течение 30 календарных дней для прибывших с целью «РАБОТА»;</w:t>
      </w:r>
    </w:p>
    <w:p w:rsidR="008B516C" w:rsidRPr="00743593" w:rsidRDefault="008B516C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 xml:space="preserve">- в течение </w:t>
      </w:r>
      <w:r w:rsidR="00A00161" w:rsidRPr="00743593">
        <w:rPr>
          <w:sz w:val="28"/>
          <w:szCs w:val="28"/>
        </w:rPr>
        <w:t>90 календарных дней для прибывших в целях, не связанных с трудовой деятельностью.</w:t>
      </w:r>
    </w:p>
    <w:p w:rsidR="00A00161" w:rsidRPr="00743593" w:rsidRDefault="00A00161" w:rsidP="00A00161">
      <w:pPr>
        <w:jc w:val="center"/>
        <w:rPr>
          <w:b/>
          <w:sz w:val="32"/>
          <w:szCs w:val="32"/>
        </w:rPr>
      </w:pPr>
      <w:r w:rsidRPr="00743593">
        <w:rPr>
          <w:b/>
          <w:sz w:val="32"/>
          <w:szCs w:val="32"/>
        </w:rPr>
        <w:t>ОСВОБОЖДЕНЫ ОТ ЭТОЙ ОБЯЗАННОСТИ:</w:t>
      </w:r>
    </w:p>
    <w:p w:rsidR="00A00161" w:rsidRPr="00743593" w:rsidRDefault="00A00161" w:rsidP="008B516C">
      <w:pPr>
        <w:rPr>
          <w:sz w:val="28"/>
          <w:szCs w:val="28"/>
        </w:rPr>
      </w:pPr>
      <w:r w:rsidRPr="00743593">
        <w:rPr>
          <w:b/>
          <w:sz w:val="28"/>
          <w:szCs w:val="28"/>
        </w:rPr>
        <w:t xml:space="preserve">- </w:t>
      </w:r>
      <w:r w:rsidRPr="00743593">
        <w:rPr>
          <w:sz w:val="28"/>
          <w:szCs w:val="28"/>
        </w:rPr>
        <w:t>граждане республики Беларусь;</w:t>
      </w:r>
    </w:p>
    <w:p w:rsidR="00A00161" w:rsidRPr="00743593" w:rsidRDefault="00A00161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>- дети до 6 лет.</w:t>
      </w:r>
    </w:p>
    <w:p w:rsidR="00A00161" w:rsidRPr="00743593" w:rsidRDefault="00A00161" w:rsidP="00A00161">
      <w:pPr>
        <w:ind w:firstLine="708"/>
        <w:rPr>
          <w:sz w:val="28"/>
          <w:szCs w:val="28"/>
        </w:rPr>
      </w:pPr>
      <w:r w:rsidRPr="00743593">
        <w:rPr>
          <w:sz w:val="28"/>
          <w:szCs w:val="28"/>
        </w:rPr>
        <w:t>В случае неисполнения данных обязанностей срок пребывания в РФ иностранным гражданам будет сокращен и иностранный гражданин обязан покинуть территорию РФ в течение 3 дней.</w:t>
      </w:r>
    </w:p>
    <w:p w:rsidR="00A00161" w:rsidRPr="00743593" w:rsidRDefault="002C5E27" w:rsidP="008B516C">
      <w:pPr>
        <w:rPr>
          <w:sz w:val="28"/>
          <w:szCs w:val="28"/>
        </w:rPr>
      </w:pPr>
      <w:r w:rsidRPr="00743593">
        <w:rPr>
          <w:sz w:val="28"/>
          <w:szCs w:val="28"/>
        </w:rPr>
        <w:tab/>
        <w:t xml:space="preserve">В течение 30 календарных дней со дня истечения </w:t>
      </w:r>
      <w:r w:rsidR="00774969" w:rsidRPr="00743593">
        <w:rPr>
          <w:sz w:val="28"/>
          <w:szCs w:val="28"/>
        </w:rPr>
        <w:t>срока действия медицинских справок иностранные граждане обязаны повторно пройти медицинское освидетельствование и предоставить медицинские справки в подразделение по вопросам миграции по месту нахождения иностранца.</w:t>
      </w:r>
    </w:p>
    <w:p w:rsidR="00774969" w:rsidRDefault="00774969" w:rsidP="008B516C"/>
    <w:p w:rsidR="00774969" w:rsidRPr="00743593" w:rsidRDefault="00774969" w:rsidP="00743593">
      <w:pPr>
        <w:jc w:val="center"/>
        <w:rPr>
          <w:b/>
          <w:sz w:val="32"/>
          <w:szCs w:val="32"/>
          <w:u w:val="single"/>
        </w:rPr>
      </w:pPr>
      <w:r w:rsidRPr="00743593">
        <w:rPr>
          <w:b/>
          <w:sz w:val="32"/>
          <w:szCs w:val="32"/>
          <w:u w:val="single"/>
        </w:rPr>
        <w:t>ТРЕБОВАНИЯ МИГРАЦИОННОГО ЗАКОНОДАТЕЛЬСТВА РОССИЙСКОЙ ФЕДЕРАЦИИ.</w:t>
      </w:r>
    </w:p>
    <w:p w:rsidR="00A00161" w:rsidRPr="00A00161" w:rsidRDefault="00A00161" w:rsidP="008B516C">
      <w:pPr>
        <w:rPr>
          <w:b/>
        </w:rPr>
      </w:pPr>
      <w:r>
        <w:t xml:space="preserve"> </w:t>
      </w:r>
    </w:p>
    <w:sectPr w:rsidR="00A00161" w:rsidRPr="00A00161" w:rsidSect="008B5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B4C4F"/>
    <w:rsid w:val="002040DD"/>
    <w:rsid w:val="002C5E27"/>
    <w:rsid w:val="0041443D"/>
    <w:rsid w:val="004A2A97"/>
    <w:rsid w:val="00694FB9"/>
    <w:rsid w:val="006D7760"/>
    <w:rsid w:val="00743593"/>
    <w:rsid w:val="00774969"/>
    <w:rsid w:val="008B516C"/>
    <w:rsid w:val="008E1FDF"/>
    <w:rsid w:val="008E40C2"/>
    <w:rsid w:val="00A00161"/>
    <w:rsid w:val="00B23E25"/>
    <w:rsid w:val="00BA0B45"/>
    <w:rsid w:val="00BF4A58"/>
    <w:rsid w:val="00C60BD0"/>
    <w:rsid w:val="00D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DAEC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2023-10-30T05:15:00Z</cp:lastPrinted>
  <dcterms:created xsi:type="dcterms:W3CDTF">2023-11-01T13:42:00Z</dcterms:created>
  <dcterms:modified xsi:type="dcterms:W3CDTF">2023-11-01T13:42:00Z</dcterms:modified>
</cp:coreProperties>
</file>