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E" w:rsidRPr="00E06D15" w:rsidRDefault="0007220E" w:rsidP="0007220E">
      <w:pPr>
        <w:pStyle w:val="ConsPlusTitle"/>
        <w:jc w:val="right"/>
        <w:outlineLvl w:val="0"/>
        <w:rPr>
          <w:rFonts w:ascii="Times New Roman" w:hAnsi="Times New Roman" w:cs="Times New Roman"/>
          <w:sz w:val="20"/>
        </w:rPr>
      </w:pPr>
      <w:r w:rsidRPr="00E06D15">
        <w:rPr>
          <w:rFonts w:ascii="Times New Roman" w:hAnsi="Times New Roman" w:cs="Times New Roman"/>
          <w:sz w:val="20"/>
        </w:rPr>
        <w:t xml:space="preserve">                   </w:t>
      </w:r>
      <w:r w:rsidR="00AC44EF">
        <w:rPr>
          <w:rFonts w:ascii="Times New Roman" w:hAnsi="Times New Roman" w:cs="Times New Roman"/>
          <w:sz w:val="20"/>
        </w:rPr>
        <w:t xml:space="preserve">                      </w:t>
      </w:r>
    </w:p>
    <w:p w:rsidR="004D35AA" w:rsidRPr="009A30E7" w:rsidRDefault="00B27E4B" w:rsidP="004D35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>ПОЛОМ</w:t>
      </w:r>
      <w:r w:rsidR="00C13F57" w:rsidRPr="009A30E7">
        <w:rPr>
          <w:rFonts w:ascii="Times New Roman" w:hAnsi="Times New Roman" w:cs="Times New Roman"/>
          <w:sz w:val="28"/>
          <w:szCs w:val="28"/>
        </w:rPr>
        <w:t>СКАЯ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  СЕЛЬСКАЯ</w:t>
      </w:r>
      <w:r w:rsidR="0021336B" w:rsidRPr="009A30E7">
        <w:rPr>
          <w:rFonts w:ascii="Times New Roman" w:hAnsi="Times New Roman" w:cs="Times New Roman"/>
          <w:sz w:val="28"/>
          <w:szCs w:val="28"/>
        </w:rPr>
        <w:t xml:space="preserve"> ДУМА </w:t>
      </w:r>
    </w:p>
    <w:p w:rsidR="0021336B" w:rsidRPr="009A30E7" w:rsidRDefault="001E4C82" w:rsidP="000722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>БЕЛОХОЛУНИЦКОГО</w:t>
      </w:r>
      <w:r w:rsidR="0021336B" w:rsidRPr="009A3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220E" w:rsidRPr="009A30E7">
        <w:rPr>
          <w:rFonts w:ascii="Times New Roman" w:hAnsi="Times New Roman" w:cs="Times New Roman"/>
          <w:sz w:val="28"/>
          <w:szCs w:val="28"/>
        </w:rPr>
        <w:t xml:space="preserve"> </w:t>
      </w:r>
      <w:r w:rsidR="0021336B" w:rsidRPr="009A30E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D35AA" w:rsidRPr="009A30E7" w:rsidRDefault="00B2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4D35AA" w:rsidRPr="009A30E7">
        <w:rPr>
          <w:rFonts w:ascii="Times New Roman" w:hAnsi="Times New Roman" w:cs="Times New Roman"/>
          <w:sz w:val="28"/>
          <w:szCs w:val="28"/>
        </w:rPr>
        <w:t>созыва</w:t>
      </w:r>
    </w:p>
    <w:p w:rsidR="0021336B" w:rsidRPr="009A30E7" w:rsidRDefault="002133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1336B" w:rsidRDefault="0021336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A30E7">
        <w:rPr>
          <w:rFonts w:ascii="Times New Roman" w:hAnsi="Times New Roman" w:cs="Times New Roman"/>
          <w:sz w:val="32"/>
          <w:szCs w:val="32"/>
        </w:rPr>
        <w:t>РЕШЕНИЕ</w:t>
      </w:r>
    </w:p>
    <w:p w:rsidR="009A30E7" w:rsidRPr="009A30E7" w:rsidRDefault="009A30E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1336B" w:rsidRPr="009A30E7" w:rsidRDefault="0074543E" w:rsidP="00B27E4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27.11</w:t>
      </w:r>
      <w:r w:rsidR="00AC44EF" w:rsidRPr="009A30E7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9A30E7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4D35AA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B27E4B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C44EF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B27E4B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C44EF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B27E4B" w:rsidRPr="009A30E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C44EF" w:rsidRPr="009A30E7">
        <w:rPr>
          <w:rFonts w:ascii="Times New Roman" w:hAnsi="Times New Roman" w:cs="Times New Roman"/>
          <w:b w:val="0"/>
          <w:sz w:val="28"/>
          <w:szCs w:val="28"/>
        </w:rPr>
        <w:t xml:space="preserve"> № 104</w:t>
      </w:r>
    </w:p>
    <w:p w:rsidR="004D35AA" w:rsidRPr="009A30E7" w:rsidRDefault="00B27E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0E7">
        <w:rPr>
          <w:rFonts w:ascii="Times New Roman" w:hAnsi="Times New Roman" w:cs="Times New Roman"/>
          <w:b w:val="0"/>
          <w:sz w:val="28"/>
          <w:szCs w:val="28"/>
        </w:rPr>
        <w:t>с. Полом</w:t>
      </w:r>
    </w:p>
    <w:p w:rsidR="0021336B" w:rsidRPr="009A30E7" w:rsidRDefault="002133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1336B" w:rsidRPr="009A30E7" w:rsidRDefault="00E2670D" w:rsidP="00C13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</w:t>
      </w:r>
      <w:r w:rsidR="00C13F57" w:rsidRPr="009A30E7">
        <w:rPr>
          <w:rFonts w:ascii="Times New Roman" w:hAnsi="Times New Roman" w:cs="Times New Roman"/>
          <w:sz w:val="28"/>
          <w:szCs w:val="28"/>
        </w:rPr>
        <w:t>ской</w:t>
      </w:r>
      <w:r w:rsidRPr="009A30E7">
        <w:rPr>
          <w:rFonts w:ascii="Times New Roman" w:hAnsi="Times New Roman" w:cs="Times New Roman"/>
          <w:sz w:val="28"/>
          <w:szCs w:val="28"/>
        </w:rPr>
        <w:t xml:space="preserve"> сельской Думы Белохолуницкого района </w:t>
      </w:r>
      <w:r w:rsidR="008A7868" w:rsidRPr="009A30E7">
        <w:rPr>
          <w:rFonts w:ascii="Times New Roman" w:hAnsi="Times New Roman" w:cs="Times New Roman"/>
          <w:sz w:val="28"/>
          <w:szCs w:val="28"/>
        </w:rPr>
        <w:t>от 23.11.2005 № 10</w:t>
      </w:r>
      <w:r w:rsidRPr="009A30E7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02B" w:rsidRPr="009A30E7" w:rsidRDefault="0021336B" w:rsidP="00423CF8">
      <w:pPr>
        <w:pStyle w:val="ConsPlusNormal"/>
        <w:spacing w:line="36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9A30E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9A30E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</w:t>
      </w:r>
      <w:r w:rsidR="001E4C82" w:rsidRPr="009A30E7">
        <w:rPr>
          <w:rFonts w:ascii="Times New Roman" w:hAnsi="Times New Roman" w:cs="Times New Roman"/>
          <w:sz w:val="28"/>
          <w:szCs w:val="28"/>
        </w:rPr>
        <w:t>ым</w:t>
      </w:r>
      <w:r w:rsidRPr="009A30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4C82" w:rsidRPr="009A30E7">
        <w:rPr>
          <w:rFonts w:ascii="Times New Roman" w:hAnsi="Times New Roman" w:cs="Times New Roman"/>
          <w:sz w:val="28"/>
          <w:szCs w:val="28"/>
        </w:rPr>
        <w:t>ом</w:t>
      </w:r>
      <w:r w:rsidRPr="009A30E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657992" w:rsidRPr="009A30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Поломское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57992" w:rsidRPr="009A30E7">
        <w:rPr>
          <w:rFonts w:ascii="Times New Roman" w:hAnsi="Times New Roman" w:cs="Times New Roman"/>
          <w:sz w:val="28"/>
          <w:szCs w:val="28"/>
        </w:rPr>
        <w:t>ое</w:t>
      </w:r>
      <w:r w:rsidRPr="009A30E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7992" w:rsidRPr="009A30E7">
        <w:rPr>
          <w:rFonts w:ascii="Times New Roman" w:hAnsi="Times New Roman" w:cs="Times New Roman"/>
          <w:sz w:val="28"/>
          <w:szCs w:val="28"/>
        </w:rPr>
        <w:t>е Белохолуницкого района Кировской области</w:t>
      </w:r>
      <w:r w:rsidRPr="009A30E7">
        <w:rPr>
          <w:rFonts w:ascii="Times New Roman" w:hAnsi="Times New Roman" w:cs="Times New Roman"/>
          <w:sz w:val="28"/>
          <w:szCs w:val="28"/>
        </w:rPr>
        <w:t xml:space="preserve">,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Поломская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9A30E7">
        <w:rPr>
          <w:rFonts w:ascii="Times New Roman" w:hAnsi="Times New Roman" w:cs="Times New Roman"/>
          <w:sz w:val="28"/>
          <w:szCs w:val="28"/>
        </w:rPr>
        <w:t xml:space="preserve"> Дума </w:t>
      </w:r>
      <w:r w:rsidR="004D35AA" w:rsidRPr="009A30E7">
        <w:rPr>
          <w:rFonts w:ascii="Times New Roman" w:hAnsi="Times New Roman" w:cs="Times New Roman"/>
          <w:sz w:val="28"/>
          <w:szCs w:val="28"/>
        </w:rPr>
        <w:t>РЕШИЛА</w:t>
      </w:r>
      <w:r w:rsidRPr="009A30E7">
        <w:rPr>
          <w:rFonts w:ascii="Times New Roman" w:hAnsi="Times New Roman" w:cs="Times New Roman"/>
          <w:sz w:val="28"/>
          <w:szCs w:val="28"/>
        </w:rPr>
        <w:t>:</w:t>
      </w:r>
    </w:p>
    <w:p w:rsidR="002A202B" w:rsidRPr="009A30E7" w:rsidRDefault="0021336B" w:rsidP="00423CF8">
      <w:pPr>
        <w:pStyle w:val="ConsPlusNormal"/>
        <w:spacing w:line="36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1. 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C3779" w:rsidRPr="009A30E7">
        <w:rPr>
          <w:rFonts w:ascii="Times New Roman" w:hAnsi="Times New Roman" w:cs="Times New Roman"/>
          <w:sz w:val="28"/>
          <w:szCs w:val="28"/>
        </w:rPr>
        <w:t>о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8D1125" w:rsidRPr="009A30E7">
        <w:rPr>
          <w:rFonts w:ascii="Times New Roman" w:hAnsi="Times New Roman" w:cs="Times New Roman"/>
          <w:sz w:val="28"/>
          <w:szCs w:val="28"/>
        </w:rPr>
        <w:t xml:space="preserve"> налоге</w:t>
      </w:r>
      <w:r w:rsidR="00E2670D" w:rsidRPr="009A30E7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Поломской</w:t>
      </w:r>
      <w:r w:rsidR="00E2670D" w:rsidRPr="009A30E7"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8A7868" w:rsidRPr="009A30E7">
        <w:rPr>
          <w:rFonts w:ascii="Times New Roman" w:hAnsi="Times New Roman" w:cs="Times New Roman"/>
          <w:sz w:val="28"/>
          <w:szCs w:val="28"/>
        </w:rPr>
        <w:t>умы Белохолуницкого района от 23.11.2005 № 10</w:t>
      </w:r>
      <w:r w:rsidR="00E2670D" w:rsidRPr="009A30E7">
        <w:rPr>
          <w:rFonts w:ascii="Times New Roman" w:hAnsi="Times New Roman" w:cs="Times New Roman"/>
          <w:sz w:val="28"/>
          <w:szCs w:val="28"/>
        </w:rPr>
        <w:t xml:space="preserve"> «</w:t>
      </w:r>
      <w:r w:rsidR="000C3779" w:rsidRPr="009A30E7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E2670D" w:rsidRPr="009A30E7">
        <w:rPr>
          <w:rFonts w:ascii="Times New Roman" w:hAnsi="Times New Roman" w:cs="Times New Roman"/>
          <w:sz w:val="28"/>
          <w:szCs w:val="28"/>
        </w:rPr>
        <w:t xml:space="preserve">» </w:t>
      </w:r>
      <w:r w:rsidR="000C3779" w:rsidRPr="009A30E7">
        <w:rPr>
          <w:rFonts w:ascii="Times New Roman" w:hAnsi="Times New Roman" w:cs="Times New Roman"/>
          <w:sz w:val="28"/>
          <w:szCs w:val="28"/>
        </w:rPr>
        <w:t>(</w:t>
      </w:r>
      <w:r w:rsidR="00FF7676" w:rsidRPr="009A30E7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решениями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Поломской</w:t>
      </w:r>
      <w:r w:rsidR="000C3779" w:rsidRPr="009A30E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C13F57" w:rsidRPr="009A30E7">
        <w:rPr>
          <w:rFonts w:ascii="Times New Roman" w:hAnsi="Times New Roman" w:cs="Times New Roman"/>
          <w:sz w:val="28"/>
          <w:szCs w:val="28"/>
        </w:rPr>
        <w:t>от</w:t>
      </w:r>
      <w:r w:rsidR="008A7868" w:rsidRPr="009A30E7">
        <w:rPr>
          <w:rFonts w:ascii="Times New Roman" w:hAnsi="Times New Roman" w:cs="Times New Roman"/>
          <w:sz w:val="28"/>
          <w:szCs w:val="28"/>
        </w:rPr>
        <w:t xml:space="preserve"> 15.12.2014</w:t>
      </w:r>
      <w:r w:rsidR="000C3779" w:rsidRPr="009A30E7">
        <w:rPr>
          <w:rFonts w:ascii="Times New Roman" w:hAnsi="Times New Roman" w:cs="Times New Roman"/>
          <w:sz w:val="28"/>
          <w:szCs w:val="28"/>
        </w:rPr>
        <w:t xml:space="preserve"> </w:t>
      </w:r>
      <w:r w:rsidR="00C13F57" w:rsidRPr="009A30E7">
        <w:rPr>
          <w:rFonts w:ascii="Times New Roman" w:hAnsi="Times New Roman" w:cs="Times New Roman"/>
          <w:sz w:val="28"/>
          <w:szCs w:val="28"/>
        </w:rPr>
        <w:t>№</w:t>
      </w:r>
      <w:r w:rsidR="008A7868" w:rsidRPr="009A30E7">
        <w:rPr>
          <w:rFonts w:ascii="Times New Roman" w:hAnsi="Times New Roman" w:cs="Times New Roman"/>
          <w:sz w:val="28"/>
          <w:szCs w:val="28"/>
        </w:rPr>
        <w:t xml:space="preserve"> 98</w:t>
      </w:r>
      <w:r w:rsidR="000C3779" w:rsidRPr="009A30E7">
        <w:rPr>
          <w:rFonts w:ascii="Times New Roman" w:hAnsi="Times New Roman" w:cs="Times New Roman"/>
          <w:sz w:val="28"/>
          <w:szCs w:val="28"/>
        </w:rPr>
        <w:t xml:space="preserve">, </w:t>
      </w:r>
      <w:r w:rsidR="00C13F57" w:rsidRPr="009A30E7">
        <w:rPr>
          <w:rFonts w:ascii="Times New Roman" w:hAnsi="Times New Roman" w:cs="Times New Roman"/>
          <w:sz w:val="28"/>
          <w:szCs w:val="28"/>
        </w:rPr>
        <w:t>от</w:t>
      </w:r>
      <w:r w:rsidR="008A7868" w:rsidRPr="009A30E7">
        <w:rPr>
          <w:rFonts w:ascii="Times New Roman" w:hAnsi="Times New Roman" w:cs="Times New Roman"/>
          <w:sz w:val="28"/>
          <w:szCs w:val="28"/>
        </w:rPr>
        <w:t xml:space="preserve"> 14.04.2015</w:t>
      </w:r>
      <w:r w:rsidR="000C3779" w:rsidRPr="009A30E7">
        <w:rPr>
          <w:rFonts w:ascii="Times New Roman" w:hAnsi="Times New Roman" w:cs="Times New Roman"/>
          <w:sz w:val="28"/>
          <w:szCs w:val="28"/>
        </w:rPr>
        <w:t xml:space="preserve"> </w:t>
      </w:r>
      <w:r w:rsidR="00C13F57" w:rsidRPr="009A30E7">
        <w:rPr>
          <w:rFonts w:ascii="Times New Roman" w:hAnsi="Times New Roman" w:cs="Times New Roman"/>
          <w:sz w:val="28"/>
          <w:szCs w:val="28"/>
        </w:rPr>
        <w:t>№</w:t>
      </w:r>
      <w:r w:rsidR="008A7868" w:rsidRPr="009A30E7">
        <w:rPr>
          <w:rFonts w:ascii="Times New Roman" w:hAnsi="Times New Roman" w:cs="Times New Roman"/>
          <w:sz w:val="28"/>
          <w:szCs w:val="28"/>
        </w:rPr>
        <w:t>11, от 27.11.2015 №143, от 12.02.2016</w:t>
      </w:r>
      <w:r w:rsidR="006D1EFA" w:rsidRPr="009A30E7">
        <w:rPr>
          <w:rFonts w:ascii="Times New Roman" w:hAnsi="Times New Roman" w:cs="Times New Roman"/>
          <w:sz w:val="28"/>
          <w:szCs w:val="28"/>
        </w:rPr>
        <w:t xml:space="preserve"> № 151, от 29.08.2018 № 53</w:t>
      </w:r>
      <w:r w:rsidR="000C3779" w:rsidRPr="009A30E7">
        <w:rPr>
          <w:rFonts w:ascii="Times New Roman" w:hAnsi="Times New Roman" w:cs="Times New Roman"/>
          <w:sz w:val="28"/>
          <w:szCs w:val="28"/>
        </w:rPr>
        <w:t xml:space="preserve">) </w:t>
      </w:r>
      <w:r w:rsidR="008D1125" w:rsidRPr="009A30E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670D" w:rsidRPr="009A30E7">
        <w:rPr>
          <w:rFonts w:ascii="Times New Roman" w:hAnsi="Times New Roman" w:cs="Times New Roman"/>
          <w:sz w:val="28"/>
          <w:szCs w:val="28"/>
        </w:rPr>
        <w:t>в новой редакции,</w:t>
      </w:r>
      <w:r w:rsidR="001E4C82" w:rsidRPr="009A30E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A30E7">
        <w:rPr>
          <w:rFonts w:ascii="Times New Roman" w:hAnsi="Times New Roman" w:cs="Times New Roman"/>
          <w:sz w:val="28"/>
          <w:szCs w:val="28"/>
        </w:rPr>
        <w:t>.</w:t>
      </w:r>
    </w:p>
    <w:p w:rsidR="0021336B" w:rsidRPr="009A30E7" w:rsidRDefault="008D1125" w:rsidP="00423CF8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0E7">
        <w:rPr>
          <w:rFonts w:ascii="Times New Roman" w:hAnsi="Times New Roman" w:cs="Times New Roman"/>
          <w:sz w:val="28"/>
          <w:szCs w:val="28"/>
        </w:rPr>
        <w:t>2</w:t>
      </w:r>
      <w:r w:rsidR="0021336B" w:rsidRPr="009A30E7">
        <w:rPr>
          <w:rFonts w:ascii="Times New Roman" w:hAnsi="Times New Roman" w:cs="Times New Roman"/>
          <w:sz w:val="28"/>
          <w:szCs w:val="28"/>
        </w:rPr>
        <w:t>. Настояще</w:t>
      </w:r>
      <w:r w:rsidR="004D35AA" w:rsidRPr="009A30E7">
        <w:rPr>
          <w:rFonts w:ascii="Times New Roman" w:hAnsi="Times New Roman" w:cs="Times New Roman"/>
          <w:sz w:val="28"/>
          <w:szCs w:val="28"/>
        </w:rPr>
        <w:t xml:space="preserve">е решение вступает в силу </w:t>
      </w:r>
      <w:r w:rsidR="00E7624B" w:rsidRPr="009A30E7">
        <w:rPr>
          <w:rFonts w:ascii="Times New Roman" w:hAnsi="Times New Roman" w:cs="Times New Roman"/>
          <w:sz w:val="28"/>
          <w:szCs w:val="28"/>
        </w:rPr>
        <w:t xml:space="preserve">с </w:t>
      </w:r>
      <w:r w:rsidR="004D35AA" w:rsidRPr="009A30E7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21336B" w:rsidRPr="009A30E7">
        <w:rPr>
          <w:rFonts w:ascii="Times New Roman" w:hAnsi="Times New Roman" w:cs="Times New Roman"/>
          <w:sz w:val="28"/>
          <w:szCs w:val="28"/>
        </w:rPr>
        <w:t>20</w:t>
      </w:r>
      <w:r w:rsidR="00E86E18" w:rsidRPr="009A30E7">
        <w:rPr>
          <w:rFonts w:ascii="Times New Roman" w:hAnsi="Times New Roman" w:cs="Times New Roman"/>
          <w:sz w:val="28"/>
          <w:szCs w:val="28"/>
        </w:rPr>
        <w:t>20</w:t>
      </w:r>
      <w:r w:rsidR="004D35AA" w:rsidRPr="009A30E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D2279" w:rsidRPr="009A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ранее чем по истечении одного месяца со дня</w:t>
      </w:r>
      <w:r w:rsidRPr="009A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официального опубликования</w:t>
      </w:r>
      <w:r w:rsidR="00C13F57" w:rsidRPr="009A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ранее 1-го числа очередного налогового периода по земельному налогу</w:t>
      </w:r>
      <w:r w:rsidRPr="009A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30E7" w:rsidRDefault="00B2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E86E18" w:rsidRPr="009A30E7" w:rsidRDefault="00B2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>Поломской</w:t>
      </w:r>
      <w:r w:rsidR="009A30E7">
        <w:rPr>
          <w:rFonts w:ascii="Times New Roman" w:hAnsi="Times New Roman" w:cs="Times New Roman"/>
          <w:sz w:val="28"/>
          <w:szCs w:val="28"/>
        </w:rPr>
        <w:t xml:space="preserve"> </w:t>
      </w:r>
      <w:r w:rsidR="00E86E18" w:rsidRPr="009A30E7">
        <w:rPr>
          <w:rFonts w:ascii="Times New Roman" w:hAnsi="Times New Roman" w:cs="Times New Roman"/>
          <w:sz w:val="28"/>
          <w:szCs w:val="28"/>
        </w:rPr>
        <w:t>сельской Думы</w:t>
      </w:r>
      <w:r w:rsidR="009A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М.В. Леушина</w:t>
      </w:r>
    </w:p>
    <w:p w:rsidR="00E86E18" w:rsidRPr="009A30E7" w:rsidRDefault="00E8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E18" w:rsidRPr="009A30E7" w:rsidRDefault="00B2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>Глава Поломского</w:t>
      </w:r>
    </w:p>
    <w:p w:rsidR="0021336B" w:rsidRPr="009A30E7" w:rsidRDefault="00E8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С.П. Пьянков                                          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125" w:rsidRPr="009A30E7" w:rsidRDefault="008D1125" w:rsidP="004D35AA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E4B" w:rsidRDefault="004D35AA" w:rsidP="00423CF8">
      <w:pPr>
        <w:spacing w:line="240" w:lineRule="auto"/>
        <w:jc w:val="both"/>
      </w:pPr>
      <w:r w:rsidRPr="009A30E7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B27E4B" w:rsidRPr="009A30E7">
        <w:rPr>
          <w:rFonts w:ascii="Times New Roman" w:hAnsi="Times New Roman" w:cs="Times New Roman"/>
          <w:sz w:val="28"/>
          <w:szCs w:val="28"/>
        </w:rPr>
        <w:t>Поломского</w:t>
      </w:r>
      <w:r w:rsidRPr="009A30E7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</w:t>
      </w:r>
      <w:r w:rsidR="008D1125" w:rsidRPr="009A30E7">
        <w:rPr>
          <w:rFonts w:ascii="Times New Roman" w:hAnsi="Times New Roman" w:cs="Times New Roman"/>
          <w:sz w:val="28"/>
          <w:szCs w:val="28"/>
        </w:rPr>
        <w:t>и</w:t>
      </w:r>
      <w:r w:rsidRPr="009A30E7">
        <w:rPr>
          <w:rFonts w:ascii="Times New Roman" w:hAnsi="Times New Roman" w:cs="Times New Roman"/>
          <w:sz w:val="28"/>
          <w:szCs w:val="28"/>
        </w:rPr>
        <w:t xml:space="preserve">ю на официальном сайте администрации  Белохолуницкого муниципального района в </w:t>
      </w:r>
      <w:r w:rsidR="008D1125" w:rsidRPr="009A30E7"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 w:rsidRPr="009A30E7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hyperlink r:id="rId5" w:history="1">
        <w:r w:rsidRPr="009A30E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http://www.bhregion.ru/</w:t>
        </w:r>
      </w:hyperlink>
    </w:p>
    <w:p w:rsidR="00423CF8" w:rsidRPr="00423CF8" w:rsidRDefault="00423CF8" w:rsidP="00423C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336B" w:rsidRPr="009A30E7" w:rsidRDefault="008D11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3E4A" w:rsidRPr="009A30E7" w:rsidRDefault="008D1125" w:rsidP="00A27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к </w:t>
      </w:r>
      <w:r w:rsidR="000C3779" w:rsidRPr="009A30E7">
        <w:rPr>
          <w:rFonts w:ascii="Times New Roman" w:hAnsi="Times New Roman" w:cs="Times New Roman"/>
          <w:sz w:val="24"/>
          <w:szCs w:val="24"/>
        </w:rPr>
        <w:t>решени</w:t>
      </w:r>
      <w:r w:rsidRPr="009A30E7">
        <w:rPr>
          <w:rFonts w:ascii="Times New Roman" w:hAnsi="Times New Roman" w:cs="Times New Roman"/>
          <w:sz w:val="24"/>
          <w:szCs w:val="24"/>
        </w:rPr>
        <w:t>ю</w:t>
      </w:r>
      <w:r w:rsidR="000C3779" w:rsidRPr="009A30E7">
        <w:rPr>
          <w:rFonts w:ascii="Times New Roman" w:hAnsi="Times New Roman" w:cs="Times New Roman"/>
          <w:sz w:val="24"/>
          <w:szCs w:val="24"/>
        </w:rPr>
        <w:t xml:space="preserve"> </w:t>
      </w:r>
      <w:r w:rsidR="00B27E4B" w:rsidRPr="009A30E7">
        <w:rPr>
          <w:rFonts w:ascii="Times New Roman" w:hAnsi="Times New Roman" w:cs="Times New Roman"/>
          <w:sz w:val="24"/>
          <w:szCs w:val="24"/>
        </w:rPr>
        <w:t>Поломской</w:t>
      </w:r>
      <w:r w:rsidR="00103E4A" w:rsidRPr="009A3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36B" w:rsidRPr="009A30E7" w:rsidRDefault="00E86E18" w:rsidP="00A27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сельской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21336B" w:rsidRPr="009A30E7" w:rsidRDefault="009A3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</w:t>
      </w:r>
      <w:r w:rsidR="00E86E18" w:rsidRPr="009A30E7">
        <w:rPr>
          <w:rFonts w:ascii="Times New Roman" w:hAnsi="Times New Roman" w:cs="Times New Roman"/>
          <w:sz w:val="24"/>
          <w:szCs w:val="24"/>
        </w:rPr>
        <w:t>201</w:t>
      </w:r>
      <w:r w:rsidR="004D35AA" w:rsidRPr="009A30E7">
        <w:rPr>
          <w:rFonts w:ascii="Times New Roman" w:hAnsi="Times New Roman" w:cs="Times New Roman"/>
          <w:sz w:val="24"/>
          <w:szCs w:val="24"/>
        </w:rPr>
        <w:t>9</w:t>
      </w:r>
      <w:r w:rsidR="00B27E4B" w:rsidRPr="009A3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104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9A30E7">
        <w:rPr>
          <w:rFonts w:ascii="Times New Roman" w:hAnsi="Times New Roman" w:cs="Times New Roman"/>
          <w:sz w:val="24"/>
          <w:szCs w:val="24"/>
        </w:rPr>
        <w:t>ПОЛОЖЕНИЕ</w:t>
      </w:r>
    </w:p>
    <w:p w:rsidR="0021336B" w:rsidRPr="009A30E7" w:rsidRDefault="008D1125" w:rsidP="008D1125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>о земельном налоге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5236F1" w:rsidP="002A20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1. 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Земельный налог (далее - налог) устанавливается и вводится в действие </w:t>
      </w:r>
      <w:hyperlink r:id="rId6" w:history="1">
        <w:r w:rsidR="0021336B" w:rsidRPr="009A30E7">
          <w:rPr>
            <w:rFonts w:ascii="Times New Roman" w:hAnsi="Times New Roman" w:cs="Times New Roman"/>
            <w:sz w:val="24"/>
            <w:szCs w:val="24"/>
          </w:rPr>
          <w:t>главой 31</w:t>
        </w:r>
      </w:hyperlink>
      <w:r w:rsidR="0021336B"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решением </w:t>
      </w:r>
      <w:r w:rsidR="00B27E4B" w:rsidRPr="009A30E7">
        <w:rPr>
          <w:rFonts w:ascii="Times New Roman" w:hAnsi="Times New Roman" w:cs="Times New Roman"/>
          <w:sz w:val="24"/>
          <w:szCs w:val="24"/>
        </w:rPr>
        <w:t>Поломской</w:t>
      </w:r>
      <w:r w:rsidR="00E86E18" w:rsidRPr="009A30E7"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 Думы и обязателен к уплате на территории муниципального образования </w:t>
      </w:r>
      <w:r w:rsidR="00B27E4B" w:rsidRPr="009A30E7">
        <w:rPr>
          <w:rFonts w:ascii="Times New Roman" w:hAnsi="Times New Roman" w:cs="Times New Roman"/>
          <w:sz w:val="24"/>
          <w:szCs w:val="24"/>
        </w:rPr>
        <w:t>Поломское</w:t>
      </w:r>
      <w:r w:rsidR="00E86E18" w:rsidRPr="009A30E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E86E18" w:rsidRPr="009A30E7">
        <w:rPr>
          <w:rFonts w:ascii="Times New Roman" w:hAnsi="Times New Roman" w:cs="Times New Roman"/>
          <w:sz w:val="24"/>
          <w:szCs w:val="24"/>
        </w:rPr>
        <w:t>Белохолуницкого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21336B" w:rsidRPr="009A30E7" w:rsidRDefault="005236F1" w:rsidP="002A20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2. </w:t>
      </w:r>
      <w:r w:rsidR="0021336B" w:rsidRPr="009A30E7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Налоговым </w:t>
      </w:r>
      <w:hyperlink r:id="rId7" w:history="1">
        <w:r w:rsidR="0021336B" w:rsidRPr="009A30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1336B" w:rsidRPr="009A30E7"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определяются ставки налога, порядок и сроки уплаты налога,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2. Налоговые ставки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 Налоговые ставки устанавливаются в следующих размерах: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1.1. 0,3 процента в отношении земельных участков: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21336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1.1.2.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9A3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30E7">
        <w:rPr>
          <w:rFonts w:ascii="Times New Roman" w:hAnsi="Times New Roman" w:cs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21336B" w:rsidRPr="009A30E7" w:rsidRDefault="0021336B" w:rsidP="00E86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1.1.3.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9A30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86E18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1.2. </w:t>
      </w:r>
      <w:r w:rsidR="009A30E7">
        <w:rPr>
          <w:rFonts w:ascii="Times New Roman" w:hAnsi="Times New Roman" w:cs="Times New Roman"/>
          <w:sz w:val="24"/>
          <w:szCs w:val="24"/>
        </w:rPr>
        <w:t xml:space="preserve"> </w:t>
      </w:r>
      <w:r w:rsidRPr="009A30E7">
        <w:rPr>
          <w:rFonts w:ascii="Times New Roman" w:hAnsi="Times New Roman" w:cs="Times New Roman"/>
          <w:sz w:val="24"/>
          <w:szCs w:val="24"/>
        </w:rPr>
        <w:t>1,5 процента в отношении прочих земельных участков.</w:t>
      </w:r>
    </w:p>
    <w:p w:rsidR="00E86E18" w:rsidRPr="009A30E7" w:rsidRDefault="00E86E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3. Порядок и сроки уплаты налога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 Налогоплательщики-организации, исчислившие сумму</w:t>
      </w:r>
      <w:r w:rsidR="005236F1" w:rsidRPr="009A30E7">
        <w:rPr>
          <w:rFonts w:ascii="Times New Roman" w:hAnsi="Times New Roman" w:cs="Times New Roman"/>
          <w:sz w:val="24"/>
          <w:szCs w:val="24"/>
        </w:rPr>
        <w:t xml:space="preserve"> налога за прошедший год 5 тысяч </w:t>
      </w:r>
      <w:r w:rsidRPr="009A30E7">
        <w:rPr>
          <w:rFonts w:ascii="Times New Roman" w:hAnsi="Times New Roman" w:cs="Times New Roman"/>
          <w:sz w:val="24"/>
          <w:szCs w:val="24"/>
        </w:rPr>
        <w:t xml:space="preserve">рублей и более, по итогам каждого отчетного периода уплачивают авансовые платежи не позднее срока, установленного </w:t>
      </w:r>
      <w:hyperlink r:id="rId9" w:history="1">
        <w:r w:rsidRPr="009A30E7">
          <w:rPr>
            <w:rFonts w:ascii="Times New Roman" w:hAnsi="Times New Roman" w:cs="Times New Roman"/>
            <w:sz w:val="24"/>
            <w:szCs w:val="24"/>
          </w:rPr>
          <w:t>статьей 398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 w:rsidR="000C7EDA" w:rsidRPr="009A30E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A30E7">
        <w:rPr>
          <w:rFonts w:ascii="Times New Roman" w:hAnsi="Times New Roman" w:cs="Times New Roman"/>
          <w:sz w:val="24"/>
          <w:szCs w:val="24"/>
        </w:rPr>
        <w:t>для подачи налоговых расчетов за соответствующий отчетный период, - не позднее 30 апреля, 31 июля, 31 октября текущего года.</w:t>
      </w:r>
    </w:p>
    <w:p w:rsidR="0021336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2. Налог, подлежащий уплате по итогам налогового периода</w:t>
      </w:r>
      <w:r w:rsidR="00E7624B" w:rsidRPr="009A30E7">
        <w:rPr>
          <w:rFonts w:ascii="Times New Roman" w:hAnsi="Times New Roman" w:cs="Times New Roman"/>
          <w:sz w:val="24"/>
          <w:szCs w:val="24"/>
        </w:rPr>
        <w:t xml:space="preserve"> налогоплательщиками- </w:t>
      </w:r>
      <w:r w:rsidR="00E7624B" w:rsidRPr="009A30E7">
        <w:rPr>
          <w:rFonts w:ascii="Times New Roman" w:hAnsi="Times New Roman" w:cs="Times New Roman"/>
          <w:sz w:val="24"/>
          <w:szCs w:val="24"/>
        </w:rPr>
        <w:lastRenderedPageBreak/>
        <w:t>организациями</w:t>
      </w:r>
      <w:r w:rsidRPr="009A30E7">
        <w:rPr>
          <w:rFonts w:ascii="Times New Roman" w:hAnsi="Times New Roman" w:cs="Times New Roman"/>
          <w:sz w:val="24"/>
          <w:szCs w:val="24"/>
        </w:rPr>
        <w:t xml:space="preserve">, уплачивается не позднее срока, установленного </w:t>
      </w:r>
      <w:hyperlink r:id="rId10" w:history="1">
        <w:r w:rsidRPr="009A30E7">
          <w:rPr>
            <w:rFonts w:ascii="Times New Roman" w:hAnsi="Times New Roman" w:cs="Times New Roman"/>
            <w:sz w:val="24"/>
            <w:szCs w:val="24"/>
          </w:rPr>
          <w:t>статьей 398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для подачи налоговых деклараций за соответствующий налоговый период, - не позднее 1 февраля года, следующего за истекшим налоговым периодом.</w:t>
      </w:r>
    </w:p>
    <w:p w:rsidR="000C7EDA" w:rsidRPr="009A30E7" w:rsidRDefault="00E7624B" w:rsidP="000C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3. Налог подлежит уплате налогоплательщиками- физическими лицами не позднее 1 декабря года, следующего за истекшим налоговым периодом.</w:t>
      </w:r>
      <w:r w:rsidR="000C7EDA" w:rsidRPr="009A3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DA" w:rsidRPr="009A30E7" w:rsidRDefault="000C7EDA" w:rsidP="000C7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4. Порядок и сроки представления налогоплательщиками</w:t>
      </w:r>
    </w:p>
    <w:p w:rsidR="0021336B" w:rsidRPr="009A30E7" w:rsidRDefault="002133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документов, подтверждающих право на уменьшение</w:t>
      </w:r>
    </w:p>
    <w:p w:rsidR="0021336B" w:rsidRPr="009A30E7" w:rsidRDefault="002133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налоговой базы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1. Документы, подтверждающие право на уменьшение налоговой базы в соответствии со </w:t>
      </w:r>
      <w:hyperlink r:id="rId11" w:history="1">
        <w:r w:rsidRPr="009A30E7">
          <w:rPr>
            <w:rFonts w:ascii="Times New Roman" w:hAnsi="Times New Roman" w:cs="Times New Roman"/>
            <w:sz w:val="24"/>
            <w:szCs w:val="24"/>
          </w:rPr>
          <w:t>статьей 391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</w:t>
      </w:r>
      <w:r w:rsidR="000C7EDA" w:rsidRPr="009A30E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30E7">
        <w:rPr>
          <w:rFonts w:ascii="Times New Roman" w:hAnsi="Times New Roman" w:cs="Times New Roman"/>
          <w:sz w:val="24"/>
          <w:szCs w:val="24"/>
        </w:rPr>
        <w:t>, представляются в налоговые органы по месту нахождения земельного участка не позднее 1 февраля года, следующего за истекшим налоговым периодом.</w:t>
      </w:r>
    </w:p>
    <w:p w:rsidR="0021336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2. Уменьшение на не облагаемую налогом сумму в соответствии со </w:t>
      </w:r>
      <w:hyperlink r:id="rId12" w:history="1">
        <w:r w:rsidRPr="009A30E7">
          <w:rPr>
            <w:rFonts w:ascii="Times New Roman" w:hAnsi="Times New Roman" w:cs="Times New Roman"/>
            <w:sz w:val="24"/>
            <w:szCs w:val="24"/>
          </w:rPr>
          <w:t>статьей 391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</w:t>
      </w:r>
      <w:r w:rsidR="000C7EDA" w:rsidRPr="009A30E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30E7">
        <w:rPr>
          <w:rFonts w:ascii="Times New Roman" w:hAnsi="Times New Roman" w:cs="Times New Roman"/>
          <w:sz w:val="24"/>
          <w:szCs w:val="24"/>
        </w:rPr>
        <w:t xml:space="preserve"> производится на основании письменного заявления налогоплательщика и документов, подтверждающих право на уменьшение налоговой базы.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6B" w:rsidRPr="009A30E7" w:rsidRDefault="002133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5. Налоговые льготы</w:t>
      </w:r>
    </w:p>
    <w:p w:rsidR="0021336B" w:rsidRPr="009A30E7" w:rsidRDefault="0021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1. Установить, что кроме категорий налогоплательщиков, которым налоговые льготы установлены </w:t>
      </w:r>
      <w:hyperlink r:id="rId13" w:history="1">
        <w:r w:rsidRPr="009A30E7">
          <w:rPr>
            <w:rFonts w:ascii="Times New Roman" w:hAnsi="Times New Roman" w:cs="Times New Roman"/>
            <w:sz w:val="24"/>
            <w:szCs w:val="24"/>
          </w:rPr>
          <w:t>статьей 395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</w:t>
      </w:r>
      <w:r w:rsidR="000C7EDA" w:rsidRPr="009A30E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30E7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1.1. Муниципальные автономные, бюджетные и казенные учреждения, а также органы местного самоуправления, расположенные в границах поселения, в отношении земельных участков, принадлежащих им на праве собственности, праве постоянного (бессрочного) пользования.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2. Освобождение от налога производится на основании документов, подтверждающих право на освобождение, представляемых налогоплательщиками в налоговый орган по месту нахождения земельного участка.</w:t>
      </w:r>
    </w:p>
    <w:p w:rsidR="002A202B" w:rsidRPr="009A30E7" w:rsidRDefault="0021336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3. Налогоплательщики, имеющие право на налоговые льготы или на уменьшение налоговой базы в случаях, предусмотренных </w:t>
      </w:r>
      <w:hyperlink r:id="rId14" w:history="1">
        <w:r w:rsidRPr="009A30E7">
          <w:rPr>
            <w:rFonts w:ascii="Times New Roman" w:hAnsi="Times New Roman" w:cs="Times New Roman"/>
            <w:sz w:val="24"/>
            <w:szCs w:val="24"/>
          </w:rPr>
          <w:t>пунктом 5 статьи 391</w:t>
        </w:r>
      </w:hyperlink>
      <w:r w:rsidRPr="009A30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должны представить документы, подтверждающие такое право, в налоговый орган по месту нахождения земельного участка не позднее 1 февраля года, следующего за истекшим налоговым периодом.</w:t>
      </w:r>
    </w:p>
    <w:p w:rsidR="0021336B" w:rsidRPr="009A30E7" w:rsidRDefault="00E86E18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4</w:t>
      </w:r>
      <w:r w:rsidR="0021336B" w:rsidRPr="009A30E7">
        <w:rPr>
          <w:rFonts w:ascii="Times New Roman" w:hAnsi="Times New Roman" w:cs="Times New Roman"/>
          <w:sz w:val="24"/>
          <w:szCs w:val="24"/>
        </w:rPr>
        <w:t>.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2A202B" w:rsidRPr="009A30E7" w:rsidRDefault="002A202B" w:rsidP="002A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02B" w:rsidRPr="009A30E7" w:rsidRDefault="002A202B" w:rsidP="002A202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____________</w:t>
      </w:r>
    </w:p>
    <w:p w:rsidR="007F1449" w:rsidRPr="009A30E7" w:rsidRDefault="007F1449">
      <w:pPr>
        <w:rPr>
          <w:rFonts w:ascii="Times New Roman" w:hAnsi="Times New Roman" w:cs="Times New Roman"/>
          <w:sz w:val="24"/>
          <w:szCs w:val="24"/>
        </w:rPr>
      </w:pPr>
    </w:p>
    <w:sectPr w:rsidR="007F1449" w:rsidRPr="009A30E7" w:rsidSect="00DC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336B"/>
    <w:rsid w:val="000268BE"/>
    <w:rsid w:val="0007220E"/>
    <w:rsid w:val="000A0389"/>
    <w:rsid w:val="000A46D7"/>
    <w:rsid w:val="000C04F4"/>
    <w:rsid w:val="000C3779"/>
    <w:rsid w:val="000C7EDA"/>
    <w:rsid w:val="00103E4A"/>
    <w:rsid w:val="00163CC7"/>
    <w:rsid w:val="001E4C82"/>
    <w:rsid w:val="0021336B"/>
    <w:rsid w:val="00250C6D"/>
    <w:rsid w:val="002A202B"/>
    <w:rsid w:val="00345B8D"/>
    <w:rsid w:val="003633EF"/>
    <w:rsid w:val="00423CF8"/>
    <w:rsid w:val="004C5E69"/>
    <w:rsid w:val="004D35AA"/>
    <w:rsid w:val="004E5517"/>
    <w:rsid w:val="005236F1"/>
    <w:rsid w:val="00545DA9"/>
    <w:rsid w:val="005A3936"/>
    <w:rsid w:val="0064016C"/>
    <w:rsid w:val="00657992"/>
    <w:rsid w:val="006C0C3E"/>
    <w:rsid w:val="006D1EFA"/>
    <w:rsid w:val="00723AD5"/>
    <w:rsid w:val="0074543E"/>
    <w:rsid w:val="007F12F1"/>
    <w:rsid w:val="007F1449"/>
    <w:rsid w:val="008358C6"/>
    <w:rsid w:val="008A7868"/>
    <w:rsid w:val="008D1125"/>
    <w:rsid w:val="009A30E7"/>
    <w:rsid w:val="00A27777"/>
    <w:rsid w:val="00A6031D"/>
    <w:rsid w:val="00A6360C"/>
    <w:rsid w:val="00AC44EF"/>
    <w:rsid w:val="00B02723"/>
    <w:rsid w:val="00B27E4B"/>
    <w:rsid w:val="00BF1F48"/>
    <w:rsid w:val="00C13F57"/>
    <w:rsid w:val="00C6447D"/>
    <w:rsid w:val="00C76E6A"/>
    <w:rsid w:val="00CB5EB1"/>
    <w:rsid w:val="00CE2329"/>
    <w:rsid w:val="00E06D15"/>
    <w:rsid w:val="00E2670D"/>
    <w:rsid w:val="00E7624B"/>
    <w:rsid w:val="00E86E18"/>
    <w:rsid w:val="00EE73BE"/>
    <w:rsid w:val="00F55BDE"/>
    <w:rsid w:val="00FD2279"/>
    <w:rsid w:val="00FE7931"/>
    <w:rsid w:val="00FF07D5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3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3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98921B482D3FC3CFCD8D78B09D850AB8BBF0B0587BF3E75FD1B355A4090C4273E7AACECDD9BF1B72FD0456CQ9D5H" TargetMode="External"/><Relationship Id="rId13" Type="http://schemas.openxmlformats.org/officeDocument/2006/relationships/hyperlink" Target="consultantplus://offline/ref=7792C7755F80DDA0D084266E403A94FFC4FCA965814DB8DEA8555C1F265C63F92C26FA17ED52159BDC1EFD17D7720D2C167803056153aF7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92C7755F80DDA0D084266E403A94FFC4FCAC618F4DB8DEA8555C1F265C63F93E26A21BEE5E02918951BB42DBa77BG" TargetMode="External"/><Relationship Id="rId12" Type="http://schemas.openxmlformats.org/officeDocument/2006/relationships/hyperlink" Target="consultantplus://offline/ref=7792C7755F80DDA0D084266E403A94FFC4FCA965814DB8DEA8555C1F265C63F92C26FA17ED5D199BDC1EFD17D7720D2C167803056153aF75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2C7755F80DDA0D084266E403A94FFC4FCA965814DB8DEA8555C1F265C63F92C26FA17ED5F1B9BDC1EFD17D7720D2C167803056153aF75G" TargetMode="External"/><Relationship Id="rId11" Type="http://schemas.openxmlformats.org/officeDocument/2006/relationships/hyperlink" Target="consultantplus://offline/ref=7792C7755F80DDA0D084266E403A94FFC4FCA965814DB8DEA8555C1F265C63F92C26FA17ED5D199BDC1EFD17D7720D2C167803056153aF75G" TargetMode="External"/><Relationship Id="rId5" Type="http://schemas.openxmlformats.org/officeDocument/2006/relationships/hyperlink" Target="http://www.bhregion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92C7755F80DDA0D084266E403A94FFC4FCA965814DB8DEA8555C1F265C63F92C26FA17EA58159BDC1EFD17D7720D2C167803056153aF75G" TargetMode="External"/><Relationship Id="rId4" Type="http://schemas.openxmlformats.org/officeDocument/2006/relationships/hyperlink" Target="consultantplus://offline/ref=7792C7755F80DDA0D084266E403A94FFC4FCA965814DB8DEA8555C1F265C63F92C26FA17ED5F1B9BDC1EFD17D7720D2C167803056153aF75G" TargetMode="External"/><Relationship Id="rId9" Type="http://schemas.openxmlformats.org/officeDocument/2006/relationships/hyperlink" Target="consultantplus://offline/ref=7792C7755F80DDA0D084266E403A94FFC4FCA965814DB8DEA8555C1F265C63F92C26FA17EA58159BDC1EFD17D7720D2C167803056153aF75G" TargetMode="External"/><Relationship Id="rId14" Type="http://schemas.openxmlformats.org/officeDocument/2006/relationships/hyperlink" Target="consultantplus://offline/ref=7792C7755F80DDA0D084266E403A94FFC4FCA965814DB8DEA8555C1F265C63F92C26FA17EB581998831BE8068F7F083709781C196352FDa47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2019-11-26T12:07:00Z</cp:lastPrinted>
  <dcterms:created xsi:type="dcterms:W3CDTF">2019-11-26T11:51:00Z</dcterms:created>
  <dcterms:modified xsi:type="dcterms:W3CDTF">2019-11-26T12:07:00Z</dcterms:modified>
</cp:coreProperties>
</file>