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8ED" w:rsidRDefault="00ED18ED" w:rsidP="00ED18ED">
      <w:pPr>
        <w:shd w:val="clear" w:color="auto" w:fill="FFFFFF"/>
        <w:spacing w:after="0" w:line="240" w:lineRule="auto"/>
        <w:ind w:left="106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62EB6">
        <w:rPr>
          <w:rFonts w:ascii="Times New Roman" w:eastAsia="Times New Roman" w:hAnsi="Times New Roman"/>
          <w:bCs/>
          <w:sz w:val="28"/>
          <w:szCs w:val="28"/>
          <w:lang w:eastAsia="ru-RU"/>
        </w:rPr>
        <w:t>Приложение №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A62EB6"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</w:p>
    <w:p w:rsidR="00ED18ED" w:rsidRPr="00A62EB6" w:rsidRDefault="00ED18ED" w:rsidP="00ED18ED">
      <w:pPr>
        <w:shd w:val="clear" w:color="auto" w:fill="FFFFFF"/>
        <w:spacing w:after="0" w:line="240" w:lineRule="auto"/>
        <w:ind w:left="106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ED18ED" w:rsidRPr="00A62EB6" w:rsidRDefault="00ED18ED" w:rsidP="00ED18ED">
      <w:pPr>
        <w:shd w:val="clear" w:color="auto" w:fill="FFFFFF"/>
        <w:spacing w:after="720" w:line="240" w:lineRule="auto"/>
        <w:ind w:left="106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62EB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м</w:t>
      </w:r>
      <w:r w:rsidRPr="00A62EB6">
        <w:rPr>
          <w:rFonts w:ascii="Times New Roman" w:eastAsia="Times New Roman" w:hAnsi="Times New Roman"/>
          <w:bCs/>
          <w:sz w:val="28"/>
          <w:szCs w:val="28"/>
          <w:lang w:eastAsia="ru-RU"/>
        </w:rPr>
        <w:t>униципальной программе</w:t>
      </w:r>
    </w:p>
    <w:p w:rsidR="00ED18ED" w:rsidRPr="00A62EB6" w:rsidRDefault="00ED18ED" w:rsidP="00ED18E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A62EB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Сведения о целевых показателях эффективности</w:t>
      </w:r>
    </w:p>
    <w:p w:rsidR="00ED18ED" w:rsidRPr="00A62EB6" w:rsidRDefault="00ED18ED" w:rsidP="00ED18ED">
      <w:pPr>
        <w:shd w:val="clear" w:color="auto" w:fill="FFFFFF"/>
        <w:spacing w:after="48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A62EB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реализации муниципальной программы</w:t>
      </w:r>
    </w:p>
    <w:tbl>
      <w:tblPr>
        <w:tblW w:w="497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"/>
        <w:gridCol w:w="3550"/>
        <w:gridCol w:w="2019"/>
        <w:gridCol w:w="1048"/>
        <w:gridCol w:w="1110"/>
        <w:gridCol w:w="1118"/>
        <w:gridCol w:w="1110"/>
        <w:gridCol w:w="1110"/>
        <w:gridCol w:w="993"/>
        <w:gridCol w:w="987"/>
        <w:gridCol w:w="987"/>
      </w:tblGrid>
      <w:tr w:rsidR="00D5033F" w:rsidRPr="00F76E68" w:rsidTr="00AE1C72">
        <w:trPr>
          <w:cantSplit/>
          <w:trHeight w:val="240"/>
          <w:jc w:val="center"/>
        </w:trPr>
        <w:tc>
          <w:tcPr>
            <w:tcW w:w="169" w:type="pct"/>
            <w:vMerge w:val="restar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245" w:type="pct"/>
            <w:vMerge w:val="restar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  <w:r w:rsidR="002A2A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муниципальной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23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программы, 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подпрограммы, </w:t>
            </w:r>
            <w:r w:rsidR="004230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отдельного 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мероприятия, </w:t>
            </w:r>
            <w:r w:rsidR="002A2A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711" w:type="pct"/>
            <w:vMerge w:val="restar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 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измерения</w:t>
            </w:r>
          </w:p>
        </w:tc>
        <w:tc>
          <w:tcPr>
            <w:tcW w:w="2874" w:type="pct"/>
            <w:gridSpan w:val="8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2A2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Значение показател</w:t>
            </w:r>
            <w:r w:rsidR="002A2A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эффективности</w:t>
            </w:r>
            <w:r w:rsidR="00D865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(прогноз, факт)</w:t>
            </w:r>
          </w:p>
        </w:tc>
      </w:tr>
      <w:tr w:rsidR="00D5033F" w:rsidRPr="00F76E68" w:rsidTr="00FA3B64">
        <w:trPr>
          <w:cantSplit/>
          <w:trHeight w:val="528"/>
          <w:jc w:val="center"/>
        </w:trPr>
        <w:tc>
          <w:tcPr>
            <w:tcW w:w="169" w:type="pct"/>
            <w:vMerge/>
            <w:vAlign w:val="center"/>
            <w:hideMark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245" w:type="pct"/>
            <w:vMerge/>
            <w:vAlign w:val="center"/>
            <w:hideMark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vMerge/>
            <w:vAlign w:val="center"/>
            <w:hideMark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37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332B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332B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  <w:p w:rsidR="00D5033F" w:rsidRPr="00A62EB6" w:rsidRDefault="00D5033F" w:rsidP="00332B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332B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79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33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332B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  <w:p w:rsidR="00D5033F" w:rsidRPr="00A62EB6" w:rsidRDefault="00D5033F" w:rsidP="0033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8808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2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332B88">
            <w:pPr>
              <w:spacing w:after="0" w:line="240" w:lineRule="auto"/>
              <w:ind w:left="-59" w:right="-6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332B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  <w:p w:rsidR="00D5033F" w:rsidRPr="00A62EB6" w:rsidRDefault="00D5033F" w:rsidP="00332B88">
            <w:pPr>
              <w:spacing w:after="0" w:line="240" w:lineRule="auto"/>
              <w:ind w:left="8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2A2A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2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332B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332B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  <w:p w:rsidR="00D5033F" w:rsidRPr="00A62EB6" w:rsidRDefault="00D5033F" w:rsidP="00332B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2A2A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8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332B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332B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  <w:p w:rsidR="00D5033F" w:rsidRPr="00A62EB6" w:rsidRDefault="00D5033F" w:rsidP="00332B8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2A2A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7" w:type="pct"/>
          </w:tcPr>
          <w:p w:rsidR="00D5033F" w:rsidRPr="00A62EB6" w:rsidRDefault="00D5033F" w:rsidP="0033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332B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  <w:p w:rsidR="00D5033F" w:rsidRPr="00A62EB6" w:rsidRDefault="00D5033F" w:rsidP="0033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2A2A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5" w:type="pct"/>
          </w:tcPr>
          <w:p w:rsidR="00D5033F" w:rsidRPr="00A62EB6" w:rsidRDefault="00D5033F" w:rsidP="0033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332B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  <w:p w:rsidR="00D5033F" w:rsidRPr="00A62EB6" w:rsidRDefault="00D5033F" w:rsidP="0033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2A2A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5" w:type="pct"/>
          </w:tcPr>
          <w:p w:rsidR="00D5033F" w:rsidRPr="00A62EB6" w:rsidRDefault="00D5033F" w:rsidP="0033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332B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  <w:p w:rsidR="00D5033F" w:rsidRPr="00A62EB6" w:rsidRDefault="00D5033F" w:rsidP="00332B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2A2A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прогноз</w:t>
            </w: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  <w:tr w:rsidR="002A2A69" w:rsidRPr="00F76E68" w:rsidTr="00FA3B64">
        <w:trPr>
          <w:cantSplit/>
          <w:trHeight w:val="528"/>
          <w:jc w:val="center"/>
        </w:trPr>
        <w:tc>
          <w:tcPr>
            <w:tcW w:w="169" w:type="pct"/>
            <w:vAlign w:val="center"/>
            <w:hideMark/>
          </w:tcPr>
          <w:p w:rsidR="002A2A69" w:rsidRPr="00A62EB6" w:rsidRDefault="002A2A69" w:rsidP="00C974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245" w:type="pct"/>
            <w:vAlign w:val="center"/>
            <w:hideMark/>
          </w:tcPr>
          <w:p w:rsidR="002A2A69" w:rsidRDefault="002A2A69" w:rsidP="002A2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BD4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</w:t>
            </w:r>
            <w:proofErr w:type="spellStart"/>
            <w:r w:rsidR="00BD4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Поломского</w:t>
            </w:r>
            <w:proofErr w:type="spellEnd"/>
            <w:r w:rsidR="00332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2A2A69" w:rsidRPr="002A2A69" w:rsidRDefault="002A2A69" w:rsidP="002A2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</w:t>
            </w:r>
            <w:r w:rsidR="00332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</w:t>
            </w:r>
            <w:r w:rsidR="00332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711" w:type="pct"/>
            <w:vAlign w:val="center"/>
            <w:hideMark/>
          </w:tcPr>
          <w:p w:rsidR="002A2A69" w:rsidRPr="00A62EB6" w:rsidRDefault="002A2A69" w:rsidP="00C9743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37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A2A69" w:rsidRPr="00A62EB6" w:rsidRDefault="002A2A69" w:rsidP="00C974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A2A69" w:rsidRPr="00A62EB6" w:rsidRDefault="002A2A69" w:rsidP="00C974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A2A69" w:rsidRPr="00A62EB6" w:rsidRDefault="002A2A69" w:rsidP="00D5033F">
            <w:pPr>
              <w:spacing w:after="0" w:line="240" w:lineRule="auto"/>
              <w:ind w:left="-59" w:right="-6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A2A69" w:rsidRPr="00A62EB6" w:rsidRDefault="002A2A69" w:rsidP="00C974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A2A69" w:rsidRPr="00A62EB6" w:rsidRDefault="002A2A69" w:rsidP="00C974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</w:tcPr>
          <w:p w:rsidR="002A2A69" w:rsidRPr="00A62EB6" w:rsidRDefault="002A2A69" w:rsidP="00C974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5" w:type="pct"/>
          </w:tcPr>
          <w:p w:rsidR="002A2A69" w:rsidRPr="00A62EB6" w:rsidRDefault="002A2A69" w:rsidP="00C974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5" w:type="pct"/>
          </w:tcPr>
          <w:p w:rsidR="002A2A69" w:rsidRPr="00A62EB6" w:rsidRDefault="002A2A69" w:rsidP="00D503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5033F" w:rsidRPr="00F76E68" w:rsidTr="00FA3B64">
        <w:trPr>
          <w:cantSplit/>
          <w:trHeight w:val="240"/>
          <w:jc w:val="center"/>
        </w:trPr>
        <w:tc>
          <w:tcPr>
            <w:tcW w:w="169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FF50D5" w:rsidRDefault="00D5033F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5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E1C72" w:rsidRDefault="00332B88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благоустроенных территорий в населенных пунктах поселения</w:t>
            </w:r>
            <w:r w:rsidR="00D5033F" w:rsidRPr="00AE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11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E1C72" w:rsidRDefault="00D5033F" w:rsidP="00332B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r w:rsidR="00332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общественных пространств</w:t>
            </w:r>
          </w:p>
        </w:tc>
        <w:tc>
          <w:tcPr>
            <w:tcW w:w="37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C91020" w:rsidRDefault="00332B88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79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C91020" w:rsidRDefault="00332B88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42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C91020" w:rsidRDefault="00332B88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52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C91020" w:rsidRDefault="00332B88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358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E1C72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7" w:type="pct"/>
          </w:tcPr>
          <w:p w:rsidR="00D5033F" w:rsidRPr="00AE1C72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5" w:type="pct"/>
          </w:tcPr>
          <w:p w:rsidR="00D5033F" w:rsidRPr="00AE1C72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5" w:type="pct"/>
          </w:tcPr>
          <w:p w:rsidR="00D5033F" w:rsidRPr="00AE1C72" w:rsidRDefault="00EA7465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5033F" w:rsidRPr="00F76E68" w:rsidTr="00332B88">
        <w:trPr>
          <w:cantSplit/>
          <w:trHeight w:val="240"/>
          <w:jc w:val="center"/>
        </w:trPr>
        <w:tc>
          <w:tcPr>
            <w:tcW w:w="169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FF50D5" w:rsidRDefault="00D5033F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033F" w:rsidRPr="00A62EB6" w:rsidRDefault="00332B88" w:rsidP="00C9743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участия населения в мероприятиях, направленных на благоустройство общественных пространств</w:t>
            </w:r>
          </w:p>
        </w:tc>
        <w:tc>
          <w:tcPr>
            <w:tcW w:w="71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033F" w:rsidRPr="00A62EB6" w:rsidRDefault="00332B88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от численности населения 16 лет и старше</w:t>
            </w:r>
          </w:p>
        </w:tc>
        <w:tc>
          <w:tcPr>
            <w:tcW w:w="37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C91020" w:rsidRDefault="00C91020" w:rsidP="00C974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91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332B88" w:rsidRPr="00C91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9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C91020" w:rsidRDefault="00C91020" w:rsidP="00C974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91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332B88" w:rsidRPr="00C91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2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C91020" w:rsidRDefault="00C91020" w:rsidP="00C974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91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2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C91020" w:rsidRDefault="00D5033F" w:rsidP="00C974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91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8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7" w:type="pct"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5" w:type="pct"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5" w:type="pct"/>
          </w:tcPr>
          <w:p w:rsidR="00D5033F" w:rsidRPr="00A62EB6" w:rsidRDefault="00EA7465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5033F" w:rsidRPr="00F76E68" w:rsidTr="00332B88">
        <w:trPr>
          <w:cantSplit/>
          <w:trHeight w:val="240"/>
          <w:jc w:val="center"/>
        </w:trPr>
        <w:tc>
          <w:tcPr>
            <w:tcW w:w="169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C974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033F" w:rsidRPr="00A62EB6" w:rsidRDefault="009E248A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муниципальных служащих, успешно прошедших аттестацию</w:t>
            </w:r>
            <w:r w:rsidR="00EE2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числа муниципальных служащих, включенных в график прохождения аттестации</w:t>
            </w:r>
          </w:p>
        </w:tc>
        <w:tc>
          <w:tcPr>
            <w:tcW w:w="71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033F" w:rsidRPr="00A62EB6" w:rsidRDefault="00EE258D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от подлежащих аттестации</w:t>
            </w:r>
          </w:p>
        </w:tc>
        <w:tc>
          <w:tcPr>
            <w:tcW w:w="37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79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2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2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8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7" w:type="pct"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5" w:type="pct"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5" w:type="pct"/>
          </w:tcPr>
          <w:p w:rsidR="00D5033F" w:rsidRPr="00A62EB6" w:rsidRDefault="00EA7465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5033F" w:rsidRPr="00F76E68" w:rsidTr="00332B88">
        <w:trPr>
          <w:cantSplit/>
          <w:trHeight w:val="240"/>
          <w:jc w:val="center"/>
        </w:trPr>
        <w:tc>
          <w:tcPr>
            <w:tcW w:w="169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C974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2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033F" w:rsidRPr="00EE258D" w:rsidRDefault="00EE258D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58D">
              <w:rPr>
                <w:rFonts w:ascii="Times New Roman" w:hAnsi="Times New Roman" w:cs="Times New Roman"/>
                <w:sz w:val="24"/>
                <w:szCs w:val="24"/>
              </w:rPr>
              <w:t>Доля муниципальных служащих администрации района, повысивших квалификацию и прошедших профессиональную переподготовку от запланированного на обучение количества муниципальных служащих</w:t>
            </w:r>
          </w:p>
        </w:tc>
        <w:tc>
          <w:tcPr>
            <w:tcW w:w="71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033F" w:rsidRPr="00A62EB6" w:rsidRDefault="00C736E6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от запланированного</w:t>
            </w:r>
          </w:p>
        </w:tc>
        <w:tc>
          <w:tcPr>
            <w:tcW w:w="37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C91020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79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C91020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2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C91020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2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8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7" w:type="pct"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5" w:type="pct"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5" w:type="pct"/>
          </w:tcPr>
          <w:p w:rsidR="00D5033F" w:rsidRPr="00A62EB6" w:rsidRDefault="00EA7465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5033F" w:rsidRPr="00F76E68" w:rsidTr="00332B88">
        <w:trPr>
          <w:cantSplit/>
          <w:trHeight w:val="240"/>
          <w:jc w:val="center"/>
        </w:trPr>
        <w:tc>
          <w:tcPr>
            <w:tcW w:w="169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AE1C72" w:rsidP="00C974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033F" w:rsidRPr="00C736E6" w:rsidRDefault="00C736E6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муниципальных служащих, прошедших диспансеризацию и имеющих заключение об отсутствии заболеваний, препятствующих прохождению муниципальной службы, от числа лиц, подлежащих диспансеризации</w:t>
            </w:r>
          </w:p>
        </w:tc>
        <w:tc>
          <w:tcPr>
            <w:tcW w:w="71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033F" w:rsidRPr="00A62EB6" w:rsidRDefault="00C736E6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от числа муниципальных служащих</w:t>
            </w:r>
          </w:p>
        </w:tc>
        <w:tc>
          <w:tcPr>
            <w:tcW w:w="37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C91020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79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C91020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2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C91020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2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8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7" w:type="pct"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5" w:type="pct"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5" w:type="pct"/>
          </w:tcPr>
          <w:p w:rsidR="00D5033F" w:rsidRPr="00A62EB6" w:rsidRDefault="00EA7465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5033F" w:rsidRPr="00F76E68" w:rsidTr="00332B88">
        <w:trPr>
          <w:cantSplit/>
          <w:trHeight w:val="240"/>
          <w:jc w:val="center"/>
        </w:trPr>
        <w:tc>
          <w:tcPr>
            <w:tcW w:w="169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AE1C72" w:rsidP="00C974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033F" w:rsidRPr="00C736E6" w:rsidRDefault="00C736E6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6E6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услуг, предоставляемых через многофункциональные центры предоставления государственных и муниципальных услуг и в электронной форме от общего количества предоставляемых муниципальных услуг</w:t>
            </w:r>
          </w:p>
        </w:tc>
        <w:tc>
          <w:tcPr>
            <w:tcW w:w="71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033F" w:rsidRPr="00A62EB6" w:rsidRDefault="00C736E6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от числа предоставленных услуг</w:t>
            </w:r>
          </w:p>
        </w:tc>
        <w:tc>
          <w:tcPr>
            <w:tcW w:w="37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C91020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79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C91020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42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C91020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52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C91020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8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C91020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7" w:type="pct"/>
          </w:tcPr>
          <w:p w:rsidR="00D5033F" w:rsidRPr="00C91020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5" w:type="pct"/>
          </w:tcPr>
          <w:p w:rsidR="00D5033F" w:rsidRPr="00C91020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5" w:type="pct"/>
          </w:tcPr>
          <w:p w:rsidR="00D5033F" w:rsidRPr="00C91020" w:rsidRDefault="00AE1C72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AE1C72" w:rsidRPr="00F76E68" w:rsidTr="00332B88">
        <w:trPr>
          <w:cantSplit/>
          <w:trHeight w:val="240"/>
          <w:jc w:val="center"/>
        </w:trPr>
        <w:tc>
          <w:tcPr>
            <w:tcW w:w="169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1C72" w:rsidRDefault="00AE1C72" w:rsidP="00C974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1C72" w:rsidRPr="00C736E6" w:rsidRDefault="00C736E6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Рассмотрение обращений граждан в сроки, предусмотренные действующим законодательством</w:t>
            </w:r>
          </w:p>
        </w:tc>
        <w:tc>
          <w:tcPr>
            <w:tcW w:w="71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E1C72" w:rsidRPr="00A62EB6" w:rsidRDefault="00C736E6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от числа обращений</w:t>
            </w:r>
          </w:p>
        </w:tc>
        <w:tc>
          <w:tcPr>
            <w:tcW w:w="37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1C72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79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1C72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2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1C72" w:rsidRDefault="00AE1C72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C736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2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1C72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8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E1C72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7" w:type="pct"/>
          </w:tcPr>
          <w:p w:rsidR="00AE1C72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5" w:type="pct"/>
          </w:tcPr>
          <w:p w:rsidR="00AE1C72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5" w:type="pct"/>
          </w:tcPr>
          <w:p w:rsidR="00AE1C72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5033F" w:rsidRPr="00F76E68" w:rsidTr="00332B88">
        <w:trPr>
          <w:cantSplit/>
          <w:trHeight w:val="240"/>
          <w:jc w:val="center"/>
        </w:trPr>
        <w:tc>
          <w:tcPr>
            <w:tcW w:w="169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C974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033F" w:rsidRPr="00C736E6" w:rsidRDefault="00C736E6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6E6">
              <w:rPr>
                <w:rFonts w:ascii="Times New Roman" w:hAnsi="Times New Roman" w:cs="Times New Roman"/>
                <w:sz w:val="24"/>
                <w:szCs w:val="24"/>
              </w:rPr>
              <w:t>Нормативные правовые акты администрации поселения, соответствующие действующему законодательству</w:t>
            </w:r>
          </w:p>
        </w:tc>
        <w:tc>
          <w:tcPr>
            <w:tcW w:w="71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033F" w:rsidRPr="00A62EB6" w:rsidRDefault="00C736E6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от числа принятых</w:t>
            </w:r>
          </w:p>
        </w:tc>
        <w:tc>
          <w:tcPr>
            <w:tcW w:w="37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79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2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2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8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7" w:type="pct"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5" w:type="pct"/>
          </w:tcPr>
          <w:p w:rsidR="00D5033F" w:rsidRPr="00A62EB6" w:rsidRDefault="00D5033F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5" w:type="pct"/>
          </w:tcPr>
          <w:p w:rsidR="00D5033F" w:rsidRPr="00A62EB6" w:rsidRDefault="00EA7465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5033F" w:rsidRPr="00F76E68" w:rsidTr="00332B88">
        <w:trPr>
          <w:cantSplit/>
          <w:trHeight w:val="240"/>
          <w:jc w:val="center"/>
        </w:trPr>
        <w:tc>
          <w:tcPr>
            <w:tcW w:w="169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AE1C72" w:rsidP="00C974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2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033F" w:rsidRPr="00C736E6" w:rsidRDefault="00C736E6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6E6">
              <w:rPr>
                <w:rFonts w:ascii="Times New Roman" w:hAnsi="Times New Roman" w:cs="Times New Roman"/>
                <w:sz w:val="24"/>
                <w:szCs w:val="24"/>
              </w:rPr>
              <w:t>Увеличение у</w:t>
            </w:r>
            <w:r w:rsidRPr="00C736E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ровня собираемости доходов от сдачи в аренду земельных участков, находящихся в муниципальной собственности</w:t>
            </w:r>
          </w:p>
        </w:tc>
        <w:tc>
          <w:tcPr>
            <w:tcW w:w="71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033F" w:rsidRPr="00A62EB6" w:rsidRDefault="00C736E6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от возможного дохода</w:t>
            </w:r>
          </w:p>
        </w:tc>
        <w:tc>
          <w:tcPr>
            <w:tcW w:w="37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C91020" w:rsidRDefault="00C91020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C736E6" w:rsidRPr="00C91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9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C91020" w:rsidRDefault="00C91020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232C6B" w:rsidRPr="00C91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2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C91020" w:rsidRDefault="00C91020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232C6B" w:rsidRPr="00C91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2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C91020" w:rsidRDefault="00C91020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8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C91020" w:rsidRDefault="00C91020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7" w:type="pct"/>
          </w:tcPr>
          <w:p w:rsidR="00D5033F" w:rsidRPr="00C91020" w:rsidRDefault="00C91020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5" w:type="pct"/>
          </w:tcPr>
          <w:p w:rsidR="00D5033F" w:rsidRPr="00C91020" w:rsidRDefault="00232C6B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5" w:type="pct"/>
          </w:tcPr>
          <w:p w:rsidR="00D5033F" w:rsidRPr="00C91020" w:rsidRDefault="00232C6B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5033F" w:rsidRPr="00F76E68" w:rsidTr="00332B88">
        <w:trPr>
          <w:cantSplit/>
          <w:trHeight w:val="240"/>
          <w:jc w:val="center"/>
        </w:trPr>
        <w:tc>
          <w:tcPr>
            <w:tcW w:w="169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A62EB6" w:rsidRDefault="00D5033F" w:rsidP="00C974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2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033F" w:rsidRPr="00C736E6" w:rsidRDefault="00C736E6" w:rsidP="00C9743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6E6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</w:t>
            </w:r>
            <w:r w:rsidRPr="00C736E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количества муниципальных жилых помещений, требующих ремонта и не предоставленных в установленном порядке</w:t>
            </w:r>
          </w:p>
        </w:tc>
        <w:tc>
          <w:tcPr>
            <w:tcW w:w="71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5033F" w:rsidRPr="00A62EB6" w:rsidRDefault="00C736E6" w:rsidP="00C97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BD4AAD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379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BD4AAD" w:rsidRDefault="00C736E6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4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342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BD4AAD" w:rsidRDefault="00BD4AAD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352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BD4AAD" w:rsidRDefault="00BD4AAD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 w:rsidR="00C736E6" w:rsidRPr="00BD4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58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5033F" w:rsidRPr="00BD4AAD" w:rsidRDefault="00BD4AAD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</w:t>
            </w:r>
          </w:p>
        </w:tc>
        <w:tc>
          <w:tcPr>
            <w:tcW w:w="357" w:type="pct"/>
          </w:tcPr>
          <w:p w:rsidR="00D5033F" w:rsidRPr="00BD4AAD" w:rsidRDefault="00BD4AAD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C736E6" w:rsidRPr="00BD4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355" w:type="pct"/>
          </w:tcPr>
          <w:p w:rsidR="00D5033F" w:rsidRPr="00BD4AAD" w:rsidRDefault="00BD4AAD" w:rsidP="00C97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="00C736E6" w:rsidRPr="00BD4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355" w:type="pct"/>
          </w:tcPr>
          <w:p w:rsidR="00D5033F" w:rsidRPr="00BD4AAD" w:rsidRDefault="00BD4AAD" w:rsidP="00BD4A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bookmarkStart w:id="0" w:name="_GoBack"/>
            <w:bookmarkEnd w:id="0"/>
            <w:r w:rsidR="00EA7465" w:rsidRPr="00BD4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FA3B64" w:rsidRPr="00F76E68" w:rsidTr="00332B88">
        <w:trPr>
          <w:cantSplit/>
          <w:trHeight w:val="240"/>
          <w:jc w:val="center"/>
        </w:trPr>
        <w:tc>
          <w:tcPr>
            <w:tcW w:w="169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3B64" w:rsidRPr="00A62EB6" w:rsidRDefault="00FA3B64" w:rsidP="00C974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A3B64" w:rsidRPr="00C736E6" w:rsidRDefault="00C736E6" w:rsidP="003A710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6E6">
              <w:rPr>
                <w:rFonts w:ascii="Times New Roman" w:hAnsi="Times New Roman" w:cs="Times New Roman"/>
                <w:sz w:val="24"/>
                <w:szCs w:val="24"/>
              </w:rPr>
              <w:t>Отсутствие уничтожения на пожарах строений и сооружений, гибели людей</w:t>
            </w:r>
          </w:p>
        </w:tc>
        <w:tc>
          <w:tcPr>
            <w:tcW w:w="71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A3B64" w:rsidRPr="00FA3B64" w:rsidRDefault="00C736E6" w:rsidP="003A7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7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3B64" w:rsidRPr="00FA3B64" w:rsidRDefault="00C736E6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9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3B64" w:rsidRPr="00FA3B64" w:rsidRDefault="00C736E6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2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3B64" w:rsidRPr="00FA3B64" w:rsidRDefault="00C736E6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2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3B64" w:rsidRPr="00FA3B64" w:rsidRDefault="00C736E6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8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A3B64" w:rsidRPr="00FA3B64" w:rsidRDefault="00C736E6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7" w:type="pct"/>
          </w:tcPr>
          <w:p w:rsidR="00FA3B64" w:rsidRPr="00FA3B64" w:rsidRDefault="00C736E6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5" w:type="pct"/>
          </w:tcPr>
          <w:p w:rsidR="00FA3B64" w:rsidRPr="00FA3B64" w:rsidRDefault="00C736E6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5" w:type="pct"/>
          </w:tcPr>
          <w:p w:rsidR="00FA3B64" w:rsidRPr="00FA3B64" w:rsidRDefault="00C736E6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41E93" w:rsidRPr="00F76E68" w:rsidTr="00332B88">
        <w:trPr>
          <w:cantSplit/>
          <w:trHeight w:val="240"/>
          <w:jc w:val="center"/>
        </w:trPr>
        <w:tc>
          <w:tcPr>
            <w:tcW w:w="169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41E93" w:rsidRDefault="00741E93" w:rsidP="00C974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45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41E93" w:rsidRPr="00C736E6" w:rsidRDefault="00C736E6" w:rsidP="00741E9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6E6">
              <w:rPr>
                <w:rFonts w:ascii="Times New Roman" w:hAnsi="Times New Roman" w:cs="Times New Roman"/>
                <w:sz w:val="24"/>
                <w:szCs w:val="24"/>
              </w:rPr>
      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 на 31 декабря отчетного года</w:t>
            </w:r>
          </w:p>
        </w:tc>
        <w:tc>
          <w:tcPr>
            <w:tcW w:w="711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41E93" w:rsidRPr="00FA3B64" w:rsidRDefault="00C736E6" w:rsidP="00741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  <w:r w:rsidR="00862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6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41E93" w:rsidRPr="00C91020" w:rsidRDefault="00741E93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48,9</w:t>
            </w:r>
          </w:p>
        </w:tc>
        <w:tc>
          <w:tcPr>
            <w:tcW w:w="379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41E93" w:rsidRPr="00C91020" w:rsidRDefault="00741E93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49,2</w:t>
            </w:r>
          </w:p>
        </w:tc>
        <w:tc>
          <w:tcPr>
            <w:tcW w:w="342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41E93" w:rsidRPr="00C91020" w:rsidRDefault="00741E93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49,5</w:t>
            </w:r>
          </w:p>
        </w:tc>
        <w:tc>
          <w:tcPr>
            <w:tcW w:w="352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41E93" w:rsidRPr="00C91020" w:rsidRDefault="00741E93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49,7</w:t>
            </w:r>
          </w:p>
        </w:tc>
        <w:tc>
          <w:tcPr>
            <w:tcW w:w="358" w:type="pc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41E93" w:rsidRPr="00C91020" w:rsidRDefault="00741E93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49,9</w:t>
            </w:r>
          </w:p>
        </w:tc>
        <w:tc>
          <w:tcPr>
            <w:tcW w:w="357" w:type="pct"/>
          </w:tcPr>
          <w:p w:rsidR="00741E93" w:rsidRPr="00C91020" w:rsidRDefault="00741E93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51,1</w:t>
            </w:r>
          </w:p>
        </w:tc>
        <w:tc>
          <w:tcPr>
            <w:tcW w:w="355" w:type="pct"/>
          </w:tcPr>
          <w:p w:rsidR="00741E93" w:rsidRPr="00C91020" w:rsidRDefault="00741E93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51,4</w:t>
            </w:r>
          </w:p>
        </w:tc>
        <w:tc>
          <w:tcPr>
            <w:tcW w:w="355" w:type="pct"/>
          </w:tcPr>
          <w:p w:rsidR="00741E93" w:rsidRPr="00C91020" w:rsidRDefault="00741E93" w:rsidP="003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0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51,6</w:t>
            </w:r>
          </w:p>
        </w:tc>
      </w:tr>
    </w:tbl>
    <w:p w:rsidR="00ED18ED" w:rsidRDefault="00ED18ED" w:rsidP="00ED18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sz w:val="20"/>
          <w:szCs w:val="20"/>
          <w:lang w:eastAsia="ru-RU"/>
        </w:rPr>
      </w:pPr>
    </w:p>
    <w:p w:rsidR="00ED18ED" w:rsidRDefault="00ED18ED" w:rsidP="00ED18ED">
      <w:pPr>
        <w:pStyle w:val="a3"/>
        <w:jc w:val="right"/>
        <w:rPr>
          <w:sz w:val="28"/>
          <w:szCs w:val="28"/>
        </w:rPr>
      </w:pPr>
    </w:p>
    <w:p w:rsidR="00E4033C" w:rsidRDefault="00E4033C"/>
    <w:sectPr w:rsidR="00E4033C" w:rsidSect="00ED18E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8ED"/>
    <w:rsid w:val="00143B9F"/>
    <w:rsid w:val="00232C6B"/>
    <w:rsid w:val="00255162"/>
    <w:rsid w:val="002A2A69"/>
    <w:rsid w:val="00332B88"/>
    <w:rsid w:val="00365574"/>
    <w:rsid w:val="004230FA"/>
    <w:rsid w:val="004B6571"/>
    <w:rsid w:val="004F3734"/>
    <w:rsid w:val="005B0E8A"/>
    <w:rsid w:val="00693207"/>
    <w:rsid w:val="00741E93"/>
    <w:rsid w:val="007D3930"/>
    <w:rsid w:val="00862C7F"/>
    <w:rsid w:val="008808E3"/>
    <w:rsid w:val="008C12BA"/>
    <w:rsid w:val="009366FE"/>
    <w:rsid w:val="009E248A"/>
    <w:rsid w:val="00AE1C72"/>
    <w:rsid w:val="00B35575"/>
    <w:rsid w:val="00BD4AAD"/>
    <w:rsid w:val="00C30F5F"/>
    <w:rsid w:val="00C736E6"/>
    <w:rsid w:val="00C91020"/>
    <w:rsid w:val="00D5033F"/>
    <w:rsid w:val="00D865FC"/>
    <w:rsid w:val="00E4033C"/>
    <w:rsid w:val="00EA7465"/>
    <w:rsid w:val="00ED18ED"/>
    <w:rsid w:val="00EE258D"/>
    <w:rsid w:val="00FA3B64"/>
    <w:rsid w:val="00FF5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E3226"/>
  <w15:docId w15:val="{547ACA30-EBEC-4E17-AF0A-5BC55A95B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8ED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ED1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ZavUrist</dc:creator>
  <cp:lastModifiedBy>Polom</cp:lastModifiedBy>
  <cp:revision>5</cp:revision>
  <dcterms:created xsi:type="dcterms:W3CDTF">2023-11-14T10:27:00Z</dcterms:created>
  <dcterms:modified xsi:type="dcterms:W3CDTF">2023-11-24T07:23:00Z</dcterms:modified>
</cp:coreProperties>
</file>