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B6" w:rsidRDefault="00271CB6" w:rsidP="00465B15">
      <w:pPr>
        <w:pStyle w:val="a6"/>
        <w:rPr>
          <w:b w:val="0"/>
        </w:rPr>
      </w:pPr>
    </w:p>
    <w:p w:rsidR="00465B15" w:rsidRDefault="00BD2642" w:rsidP="00465B15">
      <w:pPr>
        <w:pStyle w:val="a6"/>
      </w:pPr>
      <w:r>
        <w:t>ПОЛОМ</w:t>
      </w:r>
      <w:r w:rsidR="00465B15">
        <w:t>СКАЯ  СЕЛЬСКАЯ  ДУМА</w:t>
      </w:r>
    </w:p>
    <w:p w:rsidR="00271CB6" w:rsidRDefault="00271CB6" w:rsidP="00465B15">
      <w:pPr>
        <w:pStyle w:val="a6"/>
      </w:pPr>
      <w:r>
        <w:t>БЕЛОХОЛУНИЦКОГО РАЙОНА  КИРОВСКОЙ ОБЛАСТИ</w:t>
      </w:r>
    </w:p>
    <w:p w:rsidR="00465B15" w:rsidRPr="00BD2642" w:rsidRDefault="00271CB6" w:rsidP="00465B15">
      <w:pPr>
        <w:pStyle w:val="a6"/>
        <w:spacing w:after="360"/>
        <w:rPr>
          <w:sz w:val="24"/>
          <w:szCs w:val="24"/>
        </w:rPr>
      </w:pPr>
      <w:r>
        <w:rPr>
          <w:sz w:val="24"/>
          <w:szCs w:val="24"/>
        </w:rPr>
        <w:t>четвертого созыва</w:t>
      </w:r>
    </w:p>
    <w:p w:rsidR="00087BA8" w:rsidRDefault="00087BA8" w:rsidP="00087BA8">
      <w:pPr>
        <w:tabs>
          <w:tab w:val="left" w:pos="-5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87BA8" w:rsidRDefault="00087BA8" w:rsidP="00087BA8">
      <w:pPr>
        <w:tabs>
          <w:tab w:val="left" w:pos="2025"/>
        </w:tabs>
        <w:jc w:val="both"/>
        <w:rPr>
          <w:b/>
        </w:rPr>
      </w:pPr>
    </w:p>
    <w:p w:rsidR="00087BA8" w:rsidRDefault="00271CB6" w:rsidP="00087BA8">
      <w:pPr>
        <w:tabs>
          <w:tab w:val="left" w:pos="2025"/>
        </w:tabs>
        <w:jc w:val="both"/>
      </w:pPr>
      <w:r>
        <w:t>19</w:t>
      </w:r>
      <w:r w:rsidR="00087BA8">
        <w:t>.0</w:t>
      </w:r>
      <w:r>
        <w:t>2</w:t>
      </w:r>
      <w:r w:rsidR="00047E3A">
        <w:t>. 2019</w:t>
      </w:r>
      <w:r w:rsidR="00087BA8">
        <w:t xml:space="preserve">                                                                           </w:t>
      </w:r>
      <w:r w:rsidR="00544B0E">
        <w:t xml:space="preserve"> </w:t>
      </w:r>
      <w:r w:rsidR="00926749">
        <w:t xml:space="preserve">                           № </w:t>
      </w:r>
      <w:r>
        <w:t>77</w:t>
      </w:r>
    </w:p>
    <w:p w:rsidR="00087BA8" w:rsidRDefault="00BD2642" w:rsidP="00087BA8">
      <w:pPr>
        <w:tabs>
          <w:tab w:val="left" w:pos="2025"/>
        </w:tabs>
        <w:jc w:val="center"/>
        <w:rPr>
          <w:szCs w:val="28"/>
        </w:rPr>
      </w:pPr>
      <w:r>
        <w:rPr>
          <w:szCs w:val="28"/>
        </w:rPr>
        <w:t>с. Полом</w:t>
      </w:r>
    </w:p>
    <w:p w:rsidR="00087BA8" w:rsidRDefault="00087BA8" w:rsidP="00087BA8">
      <w:pPr>
        <w:tabs>
          <w:tab w:val="left" w:pos="2025"/>
        </w:tabs>
        <w:jc w:val="center"/>
        <w:rPr>
          <w:szCs w:val="28"/>
        </w:rPr>
      </w:pPr>
    </w:p>
    <w:p w:rsidR="00087BA8" w:rsidRDefault="00087BA8" w:rsidP="00087BA8">
      <w:pPr>
        <w:spacing w:line="228" w:lineRule="auto"/>
        <w:jc w:val="center"/>
      </w:pPr>
    </w:p>
    <w:p w:rsidR="00087BA8" w:rsidRDefault="00047E3A" w:rsidP="00087BA8">
      <w:pPr>
        <w:pStyle w:val="14-15"/>
        <w:spacing w:line="228" w:lineRule="auto"/>
        <w:ind w:firstLine="0"/>
        <w:jc w:val="center"/>
        <w:rPr>
          <w:color w:val="0000FF"/>
        </w:rPr>
      </w:pPr>
      <w:r>
        <w:rPr>
          <w:b/>
        </w:rPr>
        <w:t>О внес</w:t>
      </w:r>
      <w:r w:rsidR="00BD2642">
        <w:rPr>
          <w:b/>
        </w:rPr>
        <w:t>ении изменений в решение Полом</w:t>
      </w:r>
      <w:r>
        <w:rPr>
          <w:b/>
        </w:rPr>
        <w:t xml:space="preserve">ской сельской Думы от </w:t>
      </w:r>
      <w:r w:rsidR="00CC1E35">
        <w:rPr>
          <w:b/>
        </w:rPr>
        <w:t>19.12.2018 № 68</w:t>
      </w:r>
    </w:p>
    <w:p w:rsidR="00087BA8" w:rsidRDefault="00087BA8" w:rsidP="00087BA8">
      <w:pPr>
        <w:pStyle w:val="14-15"/>
        <w:spacing w:line="228" w:lineRule="auto"/>
        <w:ind w:firstLine="0"/>
        <w:jc w:val="center"/>
        <w:rPr>
          <w:color w:val="0000FF"/>
        </w:rPr>
      </w:pPr>
    </w:p>
    <w:p w:rsidR="00087BA8" w:rsidRDefault="00087BA8" w:rsidP="00A41D58">
      <w:pPr>
        <w:spacing w:line="360" w:lineRule="exact"/>
        <w:ind w:firstLine="720"/>
        <w:jc w:val="both"/>
      </w:pPr>
      <w:r>
        <w:t>В соответствии с</w:t>
      </w:r>
      <w:r w:rsidR="00422E6A" w:rsidRPr="00422E6A">
        <w:rPr>
          <w:szCs w:val="28"/>
        </w:rPr>
        <w:t xml:space="preserve"> </w:t>
      </w:r>
      <w:r w:rsidR="00422E6A" w:rsidRPr="007B60B0">
        <w:rPr>
          <w:szCs w:val="28"/>
        </w:rPr>
        <w:t xml:space="preserve">Федеральным </w:t>
      </w:r>
      <w:hyperlink r:id="rId6" w:history="1">
        <w:r w:rsidR="00422E6A" w:rsidRPr="007B60B0">
          <w:rPr>
            <w:szCs w:val="28"/>
          </w:rPr>
          <w:t>законом</w:t>
        </w:r>
      </w:hyperlink>
      <w:r w:rsidR="00422E6A" w:rsidRPr="007B60B0">
        <w:rPr>
          <w:szCs w:val="28"/>
        </w:rPr>
        <w:t xml:space="preserve"> от 06.10.2003 </w:t>
      </w:r>
      <w:r w:rsidR="00422E6A">
        <w:rPr>
          <w:szCs w:val="28"/>
        </w:rPr>
        <w:t>№</w:t>
      </w:r>
      <w:r w:rsidR="00422E6A" w:rsidRPr="007B60B0">
        <w:rPr>
          <w:szCs w:val="28"/>
        </w:rPr>
        <w:t xml:space="preserve"> 131-ФЗ </w:t>
      </w:r>
      <w:r w:rsidR="00422E6A">
        <w:rPr>
          <w:szCs w:val="28"/>
        </w:rPr>
        <w:t>«Об </w:t>
      </w:r>
      <w:r w:rsidR="00422E6A" w:rsidRPr="007B60B0">
        <w:rPr>
          <w:szCs w:val="28"/>
        </w:rPr>
        <w:t>общих принципах организации местного самоуправления в Российской Федерации</w:t>
      </w:r>
      <w:r w:rsidR="00422E6A">
        <w:rPr>
          <w:szCs w:val="28"/>
        </w:rPr>
        <w:t>»,</w:t>
      </w:r>
      <w:r>
        <w:t xml:space="preserve"> Федеральным  законом  от 02.03.2007  №</w:t>
      </w:r>
      <w:r w:rsidR="00DD7357">
        <w:t xml:space="preserve"> </w:t>
      </w:r>
      <w:r>
        <w:t>25-ФЗ  «О муниципальной службе в Российской Федерации»,</w:t>
      </w:r>
      <w:r w:rsidR="00422E6A" w:rsidRPr="00422E6A">
        <w:rPr>
          <w:szCs w:val="28"/>
        </w:rPr>
        <w:t xml:space="preserve"> </w:t>
      </w:r>
      <w:hyperlink r:id="rId7" w:history="1">
        <w:r w:rsidR="00422E6A" w:rsidRPr="007B60B0">
          <w:rPr>
            <w:szCs w:val="28"/>
          </w:rPr>
          <w:t>Законом</w:t>
        </w:r>
      </w:hyperlink>
      <w:r w:rsidR="00422E6A" w:rsidRPr="007B60B0">
        <w:rPr>
          <w:szCs w:val="28"/>
        </w:rPr>
        <w:t xml:space="preserve"> Кировской области от 08.10.2007 </w:t>
      </w:r>
      <w:r w:rsidR="00422E6A">
        <w:rPr>
          <w:szCs w:val="28"/>
        </w:rPr>
        <w:t>№</w:t>
      </w:r>
      <w:r w:rsidR="00422E6A" w:rsidRPr="007B60B0">
        <w:rPr>
          <w:szCs w:val="28"/>
        </w:rPr>
        <w:t xml:space="preserve"> 171-ЗО </w:t>
      </w:r>
      <w:r w:rsidR="00422E6A">
        <w:rPr>
          <w:szCs w:val="28"/>
        </w:rPr>
        <w:t>«</w:t>
      </w:r>
      <w:r w:rsidR="00422E6A" w:rsidRPr="007B60B0">
        <w:rPr>
          <w:szCs w:val="28"/>
        </w:rPr>
        <w:t>О муниципальной службе в Кировской области</w:t>
      </w:r>
      <w:r w:rsidR="00422E6A">
        <w:rPr>
          <w:szCs w:val="28"/>
        </w:rPr>
        <w:t>»</w:t>
      </w:r>
      <w:r w:rsidR="00422E6A" w:rsidRPr="007B60B0">
        <w:rPr>
          <w:szCs w:val="28"/>
        </w:rPr>
        <w:t>,</w:t>
      </w:r>
      <w:r>
        <w:t xml:space="preserve"> Уставом мун</w:t>
      </w:r>
      <w:r w:rsidR="00BD2642">
        <w:t>иципального образования Полом</w:t>
      </w:r>
      <w:r w:rsidR="00926749">
        <w:t>ское</w:t>
      </w:r>
      <w:r>
        <w:t xml:space="preserve"> сельское поселение Белохолуницкого р</w:t>
      </w:r>
      <w:r w:rsidR="00926749">
        <w:t>айона Кировск</w:t>
      </w:r>
      <w:r w:rsidR="00BD2642">
        <w:t>ой области Полом</w:t>
      </w:r>
      <w:r w:rsidR="00926749">
        <w:t>ская</w:t>
      </w:r>
      <w:r>
        <w:t xml:space="preserve"> сельская Дума РЕШИЛА:</w:t>
      </w:r>
    </w:p>
    <w:p w:rsidR="00C11EC8" w:rsidRDefault="00783B6D" w:rsidP="00A41D5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B0">
        <w:rPr>
          <w:rFonts w:ascii="Times New Roman" w:hAnsi="Times New Roman" w:cs="Times New Roman"/>
          <w:sz w:val="28"/>
          <w:szCs w:val="28"/>
        </w:rPr>
        <w:t xml:space="preserve">1. </w:t>
      </w:r>
      <w:r w:rsidR="00BD264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11EC8">
        <w:rPr>
          <w:rFonts w:ascii="Times New Roman" w:hAnsi="Times New Roman" w:cs="Times New Roman"/>
          <w:sz w:val="28"/>
          <w:szCs w:val="28"/>
        </w:rPr>
        <w:t>Положение о муниципальной службе в муниципальном образовании Поломское сельское поселение (далее - Положение), утвержденное</w:t>
      </w:r>
      <w:r w:rsidR="00C11EC8" w:rsidRPr="00C11EC8">
        <w:rPr>
          <w:rFonts w:ascii="Times New Roman" w:hAnsi="Times New Roman" w:cs="Times New Roman"/>
          <w:sz w:val="28"/>
          <w:szCs w:val="28"/>
        </w:rPr>
        <w:t xml:space="preserve"> </w:t>
      </w:r>
      <w:r w:rsidR="00C11EC8">
        <w:rPr>
          <w:rFonts w:ascii="Times New Roman" w:hAnsi="Times New Roman" w:cs="Times New Roman"/>
          <w:sz w:val="28"/>
          <w:szCs w:val="28"/>
        </w:rPr>
        <w:t>решением Поломской сельской Думы от 19.12.2018 № 68,   следующие изменения:</w:t>
      </w:r>
    </w:p>
    <w:p w:rsidR="00FE1AA5" w:rsidRDefault="00FE1AA5" w:rsidP="00A41D58">
      <w:pPr>
        <w:spacing w:line="360" w:lineRule="exact"/>
        <w:ind w:firstLine="708"/>
        <w:rPr>
          <w:szCs w:val="28"/>
        </w:rPr>
      </w:pPr>
    </w:p>
    <w:p w:rsidR="009109A3" w:rsidRPr="00C9526D" w:rsidRDefault="009109A3" w:rsidP="00A41D58">
      <w:pPr>
        <w:spacing w:line="360" w:lineRule="exact"/>
        <w:ind w:firstLine="708"/>
        <w:rPr>
          <w:szCs w:val="28"/>
        </w:rPr>
      </w:pPr>
      <w:r w:rsidRPr="00C9526D">
        <w:rPr>
          <w:szCs w:val="28"/>
        </w:rPr>
        <w:t>1.1. Статью 8 Положения дополнить частью 4 следующего содержания:</w:t>
      </w:r>
    </w:p>
    <w:p w:rsidR="009109A3" w:rsidRDefault="009109A3" w:rsidP="00A41D58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«4.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должности»;</w:t>
      </w:r>
    </w:p>
    <w:p w:rsidR="00DE1ACE" w:rsidRDefault="009109A3" w:rsidP="00A41D58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>
        <w:rPr>
          <w:szCs w:val="28"/>
        </w:rPr>
        <w:tab/>
      </w:r>
    </w:p>
    <w:p w:rsidR="00DE1ACE" w:rsidRPr="00DE1ACE" w:rsidRDefault="00DE1ACE" w:rsidP="00A41D58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>
        <w:rPr>
          <w:szCs w:val="28"/>
        </w:rPr>
        <w:tab/>
      </w:r>
      <w:r w:rsidRPr="00DE1ACE">
        <w:rPr>
          <w:szCs w:val="28"/>
        </w:rPr>
        <w:t>1.2. Пункт 2 части 1 статьи 9 Положения изложить в следующей редакции:</w:t>
      </w:r>
    </w:p>
    <w:p w:rsidR="00DE1ACE" w:rsidRPr="00DE1ACE" w:rsidRDefault="00DE1ACE" w:rsidP="00A41D58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DE1ACE">
        <w:rPr>
          <w:szCs w:val="28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</w:t>
      </w:r>
      <w:r w:rsidRPr="00DE1ACE">
        <w:rPr>
          <w:szCs w:val="28"/>
        </w:rPr>
        <w:lastRenderedPageBreak/>
        <w:t>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</w:p>
    <w:p w:rsidR="009109A3" w:rsidRPr="00DE1ACE" w:rsidRDefault="009109A3" w:rsidP="00A41D58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:rsidR="009109A3" w:rsidRPr="00FE1AA5" w:rsidRDefault="009109A3" w:rsidP="00A41D58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>
        <w:rPr>
          <w:szCs w:val="28"/>
        </w:rPr>
        <w:tab/>
      </w:r>
      <w:r w:rsidR="00DE1ACE">
        <w:rPr>
          <w:szCs w:val="28"/>
        </w:rPr>
        <w:t>1.3</w:t>
      </w:r>
      <w:r w:rsidRPr="00FE1AA5">
        <w:rPr>
          <w:szCs w:val="28"/>
        </w:rPr>
        <w:t>. Часть 3 статьи 24 Положения дополнить пунктом 2.1 следующего содержания:</w:t>
      </w:r>
    </w:p>
    <w:p w:rsidR="009109A3" w:rsidRDefault="009109A3" w:rsidP="00A41D58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ab/>
        <w:t>«2.1) доклада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доверия);»;</w:t>
      </w:r>
    </w:p>
    <w:p w:rsidR="009109A3" w:rsidRDefault="009109A3" w:rsidP="00A41D58">
      <w:pPr>
        <w:autoSpaceDE w:val="0"/>
        <w:autoSpaceDN w:val="0"/>
        <w:adjustRightInd w:val="0"/>
        <w:spacing w:line="360" w:lineRule="exact"/>
        <w:ind w:firstLine="540"/>
        <w:jc w:val="both"/>
        <w:rPr>
          <w:b/>
          <w:szCs w:val="28"/>
        </w:rPr>
      </w:pPr>
    </w:p>
    <w:p w:rsidR="009109A3" w:rsidRPr="00FE1AA5" w:rsidRDefault="00DE1ACE" w:rsidP="00A41D58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1.4</w:t>
      </w:r>
      <w:r w:rsidR="009109A3" w:rsidRPr="00FE1AA5">
        <w:rPr>
          <w:szCs w:val="28"/>
        </w:rPr>
        <w:t>. Часть 1 статьи 25 Положения изложить в новой редакции:</w:t>
      </w:r>
    </w:p>
    <w:p w:rsidR="009109A3" w:rsidRDefault="009109A3" w:rsidP="00A41D58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 xml:space="preserve">«1) Взыскания, предусмотренные  </w:t>
      </w:r>
      <w:hyperlink r:id="rId8" w:history="1">
        <w:r>
          <w:rPr>
            <w:rStyle w:val="a3"/>
            <w:color w:val="auto"/>
            <w:szCs w:val="28"/>
            <w:u w:val="none"/>
          </w:rPr>
          <w:t>статьями 14</w:t>
        </w:r>
      </w:hyperlink>
      <w:r>
        <w:rPr>
          <w:szCs w:val="28"/>
        </w:rPr>
        <w:t xml:space="preserve"> , </w:t>
      </w:r>
      <w:hyperlink r:id="rId9" w:history="1">
        <w:r>
          <w:rPr>
            <w:rStyle w:val="a3"/>
            <w:color w:val="auto"/>
            <w:szCs w:val="28"/>
            <w:u w:val="none"/>
          </w:rPr>
          <w:t>15</w:t>
        </w:r>
      </w:hyperlink>
      <w:r>
        <w:rPr>
          <w:szCs w:val="28"/>
        </w:rPr>
        <w:t xml:space="preserve"> и </w:t>
      </w:r>
      <w:hyperlink r:id="rId10" w:history="1">
        <w:r>
          <w:rPr>
            <w:rStyle w:val="a3"/>
            <w:color w:val="auto"/>
            <w:szCs w:val="28"/>
            <w:u w:val="none"/>
          </w:rPr>
          <w:t>27</w:t>
        </w:r>
      </w:hyperlink>
      <w:r>
        <w:rPr>
          <w:szCs w:val="28"/>
        </w:rPr>
        <w:t xml:space="preserve"> Федерального закона от 02.03.2007 № 25-ФЗ «О муниципальной службе в Российской Федерации», применяются  не  позднее  шести  месяцев  со  дня  поступления информации о совершении   муниципальным  служащим  коррупционного  правонарушения  и  не позднее трех лет со дня его совершения.».</w:t>
      </w:r>
    </w:p>
    <w:p w:rsidR="009109A3" w:rsidRPr="009109A3" w:rsidRDefault="009109A3" w:rsidP="00A41D58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</w:p>
    <w:p w:rsidR="00DB33AD" w:rsidRDefault="00987A7E" w:rsidP="00A41D58">
      <w:pPr>
        <w:pStyle w:val="ConsPlusNormal"/>
        <w:spacing w:after="7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3B6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783B6D" w:rsidRPr="00DB33A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B33AD" w:rsidRDefault="00DB33AD" w:rsidP="00DB33AD">
      <w:pPr>
        <w:jc w:val="both"/>
        <w:rPr>
          <w:iCs/>
          <w:szCs w:val="28"/>
        </w:rPr>
      </w:pPr>
      <w:r>
        <w:rPr>
          <w:iCs/>
          <w:szCs w:val="28"/>
        </w:rPr>
        <w:t>Председатель Поломской</w:t>
      </w:r>
    </w:p>
    <w:p w:rsidR="00DB33AD" w:rsidRDefault="00DB33AD" w:rsidP="00DB3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сельской Думы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М.В. Леушина</w:t>
      </w:r>
    </w:p>
    <w:p w:rsidR="00DB33AD" w:rsidRDefault="00DB33AD" w:rsidP="00DB33AD">
      <w:pPr>
        <w:jc w:val="both"/>
        <w:rPr>
          <w:iCs/>
          <w:szCs w:val="28"/>
        </w:rPr>
      </w:pPr>
    </w:p>
    <w:p w:rsidR="00DB33AD" w:rsidRDefault="00DB33AD" w:rsidP="00DB33AD">
      <w:pPr>
        <w:jc w:val="both"/>
        <w:rPr>
          <w:iCs/>
          <w:szCs w:val="28"/>
        </w:rPr>
      </w:pPr>
      <w:r>
        <w:rPr>
          <w:iCs/>
          <w:szCs w:val="28"/>
        </w:rPr>
        <w:t>Глава Поломского</w:t>
      </w:r>
    </w:p>
    <w:p w:rsidR="00DB33AD" w:rsidRDefault="00DB33AD" w:rsidP="00DB33AD">
      <w:pPr>
        <w:jc w:val="both"/>
        <w:rPr>
          <w:iCs/>
          <w:szCs w:val="28"/>
        </w:rPr>
      </w:pPr>
      <w:r>
        <w:rPr>
          <w:iCs/>
          <w:szCs w:val="28"/>
        </w:rPr>
        <w:t xml:space="preserve">сельского поселения </w:t>
      </w:r>
      <w:r>
        <w:rPr>
          <w:iCs/>
          <w:szCs w:val="28"/>
        </w:rPr>
        <w:tab/>
        <w:t xml:space="preserve">     </w:t>
      </w: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Cs w:val="28"/>
        </w:rPr>
        <w:tab/>
        <w:t xml:space="preserve">               С.П. Пьянков</w:t>
      </w:r>
    </w:p>
    <w:p w:rsidR="00DB33AD" w:rsidRDefault="00DB33AD" w:rsidP="00DB33AD">
      <w:pPr>
        <w:jc w:val="both"/>
        <w:rPr>
          <w:iCs/>
          <w:szCs w:val="28"/>
        </w:rPr>
      </w:pPr>
    </w:p>
    <w:p w:rsidR="00DB33AD" w:rsidRDefault="00DB33AD" w:rsidP="00DB33AD">
      <w:pPr>
        <w:jc w:val="both"/>
        <w:rPr>
          <w:iCs/>
          <w:szCs w:val="28"/>
        </w:rPr>
      </w:pPr>
    </w:p>
    <w:p w:rsidR="00DB33AD" w:rsidRDefault="00DB33AD" w:rsidP="00DB33AD">
      <w:pPr>
        <w:jc w:val="both"/>
        <w:rPr>
          <w:iCs/>
          <w:szCs w:val="28"/>
        </w:rPr>
      </w:pPr>
    </w:p>
    <w:p w:rsidR="00DB33AD" w:rsidRDefault="00DB33AD" w:rsidP="00DB33AD">
      <w:pPr>
        <w:jc w:val="both"/>
        <w:rPr>
          <w:iCs/>
          <w:szCs w:val="28"/>
        </w:rPr>
      </w:pPr>
      <w:r>
        <w:rPr>
          <w:iCs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 и на официальном сайте администрации  Белохолуницкого муниципального района Кировской области с электронным адресом в информационно-телекоммуникационной сети «Интернет» </w:t>
      </w:r>
      <w:r>
        <w:rPr>
          <w:iCs/>
          <w:szCs w:val="28"/>
          <w:lang w:val="en-US"/>
        </w:rPr>
        <w:t>http</w:t>
      </w:r>
      <w:r>
        <w:rPr>
          <w:iCs/>
          <w:szCs w:val="28"/>
        </w:rPr>
        <w:t>://</w:t>
      </w:r>
      <w:r>
        <w:rPr>
          <w:iCs/>
          <w:szCs w:val="28"/>
          <w:lang w:val="en-US"/>
        </w:rPr>
        <w:t>www</w:t>
      </w:r>
      <w:r>
        <w:rPr>
          <w:iCs/>
          <w:szCs w:val="28"/>
        </w:rPr>
        <w:t>.</w:t>
      </w:r>
      <w:proofErr w:type="spellStart"/>
      <w:r>
        <w:rPr>
          <w:iCs/>
          <w:szCs w:val="28"/>
          <w:lang w:val="en-US"/>
        </w:rPr>
        <w:t>bhregion</w:t>
      </w:r>
      <w:proofErr w:type="spellEnd"/>
      <w:r>
        <w:rPr>
          <w:iCs/>
          <w:szCs w:val="28"/>
        </w:rPr>
        <w:t>.</w:t>
      </w:r>
      <w:proofErr w:type="spellStart"/>
      <w:r>
        <w:rPr>
          <w:iCs/>
          <w:szCs w:val="28"/>
          <w:lang w:val="en-US"/>
        </w:rPr>
        <w:t>ru</w:t>
      </w:r>
      <w:proofErr w:type="spellEnd"/>
      <w:r>
        <w:rPr>
          <w:iCs/>
          <w:szCs w:val="28"/>
        </w:rPr>
        <w:t>/.</w:t>
      </w:r>
    </w:p>
    <w:p w:rsidR="00DB33AD" w:rsidRDefault="00DB33AD" w:rsidP="00DB33AD">
      <w:pPr>
        <w:spacing w:after="240"/>
        <w:jc w:val="center"/>
        <w:rPr>
          <w:b/>
          <w:color w:val="000000"/>
          <w:sz w:val="24"/>
          <w:szCs w:val="24"/>
        </w:rPr>
      </w:pPr>
    </w:p>
    <w:p w:rsidR="00783B6D" w:rsidRDefault="00783B6D" w:rsidP="009109A3">
      <w:pPr>
        <w:spacing w:line="360" w:lineRule="exact"/>
      </w:pPr>
    </w:p>
    <w:p w:rsidR="00783B6D" w:rsidRDefault="00783B6D" w:rsidP="009109A3">
      <w:pPr>
        <w:spacing w:line="360" w:lineRule="exact"/>
      </w:pPr>
    </w:p>
    <w:p w:rsidR="00783B6D" w:rsidRDefault="00783B6D"/>
    <w:p w:rsidR="00783B6D" w:rsidRDefault="00783B6D"/>
    <w:p w:rsidR="00783B6D" w:rsidRDefault="00783B6D"/>
    <w:p w:rsidR="00783B6D" w:rsidRDefault="00783B6D"/>
    <w:p w:rsidR="00783B6D" w:rsidRDefault="00783B6D"/>
    <w:p w:rsidR="00783B6D" w:rsidRDefault="00783B6D"/>
    <w:p w:rsidR="00783B6D" w:rsidRDefault="00783B6D"/>
    <w:p w:rsidR="00783B6D" w:rsidRDefault="00783B6D"/>
    <w:p w:rsidR="00783B6D" w:rsidRDefault="00783B6D"/>
    <w:p w:rsidR="00422E6A" w:rsidRDefault="00422E6A"/>
    <w:p w:rsidR="00BD2642" w:rsidRDefault="00BD2642"/>
    <w:p w:rsidR="00422E6A" w:rsidRDefault="00422E6A"/>
    <w:p w:rsidR="00422E6A" w:rsidRDefault="00422E6A"/>
    <w:p w:rsidR="00422E6A" w:rsidRDefault="00422E6A"/>
    <w:p w:rsidR="00564C3F" w:rsidRDefault="00564C3F"/>
    <w:p w:rsidR="00564C3F" w:rsidRDefault="00564C3F"/>
    <w:p w:rsidR="00564C3F" w:rsidRDefault="00564C3F"/>
    <w:p w:rsidR="00564C3F" w:rsidRDefault="00564C3F"/>
    <w:p w:rsidR="00783B6D" w:rsidRPr="00EE275D" w:rsidRDefault="00783B6D" w:rsidP="00564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B6D" w:rsidRDefault="00783B6D"/>
    <w:sectPr w:rsidR="00783B6D" w:rsidSect="00FC2C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8EE"/>
    <w:multiLevelType w:val="hybridMultilevel"/>
    <w:tmpl w:val="7A7C76C6"/>
    <w:lvl w:ilvl="0" w:tplc="0F9C5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/>
  <w:defaultTabStop w:val="708"/>
  <w:characterSpacingControl w:val="doNotCompress"/>
  <w:compat/>
  <w:rsids>
    <w:rsidRoot w:val="00087BA8"/>
    <w:rsid w:val="00011DAA"/>
    <w:rsid w:val="000163EC"/>
    <w:rsid w:val="000419CC"/>
    <w:rsid w:val="00047E3A"/>
    <w:rsid w:val="00082479"/>
    <w:rsid w:val="00087BA8"/>
    <w:rsid w:val="000A50CB"/>
    <w:rsid w:val="000D6610"/>
    <w:rsid w:val="0010613D"/>
    <w:rsid w:val="001441D4"/>
    <w:rsid w:val="00150EF8"/>
    <w:rsid w:val="00214707"/>
    <w:rsid w:val="00227F6B"/>
    <w:rsid w:val="0027121F"/>
    <w:rsid w:val="00271CB6"/>
    <w:rsid w:val="002D1790"/>
    <w:rsid w:val="003003A9"/>
    <w:rsid w:val="00306082"/>
    <w:rsid w:val="003974DC"/>
    <w:rsid w:val="003B3E3B"/>
    <w:rsid w:val="003C446B"/>
    <w:rsid w:val="003E2EAE"/>
    <w:rsid w:val="003F04EB"/>
    <w:rsid w:val="004034A8"/>
    <w:rsid w:val="00422E6A"/>
    <w:rsid w:val="0043033D"/>
    <w:rsid w:val="004310E8"/>
    <w:rsid w:val="004323D1"/>
    <w:rsid w:val="00465B15"/>
    <w:rsid w:val="005205F7"/>
    <w:rsid w:val="00544B0E"/>
    <w:rsid w:val="00564C3F"/>
    <w:rsid w:val="005A02FB"/>
    <w:rsid w:val="005B18C3"/>
    <w:rsid w:val="00670236"/>
    <w:rsid w:val="006867B3"/>
    <w:rsid w:val="006B7C70"/>
    <w:rsid w:val="00702F8B"/>
    <w:rsid w:val="00755733"/>
    <w:rsid w:val="00783B6D"/>
    <w:rsid w:val="007B1708"/>
    <w:rsid w:val="007B3FC6"/>
    <w:rsid w:val="007E04A7"/>
    <w:rsid w:val="007E1997"/>
    <w:rsid w:val="00891019"/>
    <w:rsid w:val="008B09A1"/>
    <w:rsid w:val="008B5481"/>
    <w:rsid w:val="009109A3"/>
    <w:rsid w:val="00926749"/>
    <w:rsid w:val="00951ADA"/>
    <w:rsid w:val="009649B6"/>
    <w:rsid w:val="00975E2F"/>
    <w:rsid w:val="00987A7E"/>
    <w:rsid w:val="009A48FF"/>
    <w:rsid w:val="009F4735"/>
    <w:rsid w:val="00A17A02"/>
    <w:rsid w:val="00A41D58"/>
    <w:rsid w:val="00A5224A"/>
    <w:rsid w:val="00A83205"/>
    <w:rsid w:val="00A9387B"/>
    <w:rsid w:val="00AA07C1"/>
    <w:rsid w:val="00AD057C"/>
    <w:rsid w:val="00AD27A8"/>
    <w:rsid w:val="00AF2607"/>
    <w:rsid w:val="00AF4241"/>
    <w:rsid w:val="00B01BAA"/>
    <w:rsid w:val="00B81B10"/>
    <w:rsid w:val="00BD2642"/>
    <w:rsid w:val="00C11EC8"/>
    <w:rsid w:val="00C9526D"/>
    <w:rsid w:val="00CA58F0"/>
    <w:rsid w:val="00CC1E35"/>
    <w:rsid w:val="00D069F8"/>
    <w:rsid w:val="00DB33AD"/>
    <w:rsid w:val="00DD7357"/>
    <w:rsid w:val="00DE1ACE"/>
    <w:rsid w:val="00E129AB"/>
    <w:rsid w:val="00E42DC4"/>
    <w:rsid w:val="00E646F2"/>
    <w:rsid w:val="00E7715B"/>
    <w:rsid w:val="00EA4A3B"/>
    <w:rsid w:val="00ED3479"/>
    <w:rsid w:val="00EE275D"/>
    <w:rsid w:val="00F41937"/>
    <w:rsid w:val="00F763F6"/>
    <w:rsid w:val="00F86939"/>
    <w:rsid w:val="00FC2C00"/>
    <w:rsid w:val="00FE1AA5"/>
    <w:rsid w:val="00FF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087BA8"/>
    <w:pPr>
      <w:autoSpaceDE w:val="0"/>
      <w:autoSpaceDN w:val="0"/>
      <w:spacing w:line="360" w:lineRule="auto"/>
      <w:ind w:firstLine="709"/>
      <w:jc w:val="both"/>
    </w:pPr>
    <w:rPr>
      <w:szCs w:val="28"/>
    </w:rPr>
  </w:style>
  <w:style w:type="character" w:styleId="a3">
    <w:name w:val="Hyperlink"/>
    <w:basedOn w:val="a0"/>
    <w:uiPriority w:val="99"/>
    <w:semiHidden/>
    <w:unhideWhenUsed/>
    <w:rsid w:val="00087BA8"/>
    <w:rPr>
      <w:color w:val="0000FF"/>
      <w:u w:val="single"/>
    </w:rPr>
  </w:style>
  <w:style w:type="character" w:customStyle="1" w:styleId="a4">
    <w:name w:val="Основной текст Знак"/>
    <w:aliases w:val="ConsNormal + Times New Roman Знак,основной текст Знак"/>
    <w:basedOn w:val="a0"/>
    <w:link w:val="a5"/>
    <w:uiPriority w:val="99"/>
    <w:locked/>
    <w:rsid w:val="0010613D"/>
    <w:rPr>
      <w:rFonts w:ascii="Times New Roman" w:eastAsia="Times New Roman" w:hAnsi="Times New Roman" w:cs="Times New Roman"/>
    </w:rPr>
  </w:style>
  <w:style w:type="paragraph" w:styleId="a5">
    <w:name w:val="Body Text"/>
    <w:aliases w:val="ConsNormal + Times New Roman,основной текст"/>
    <w:basedOn w:val="a"/>
    <w:link w:val="a4"/>
    <w:uiPriority w:val="99"/>
    <w:unhideWhenUsed/>
    <w:rsid w:val="0010613D"/>
    <w:pPr>
      <w:widowControl w:val="0"/>
      <w:autoSpaceDE w:val="0"/>
      <w:autoSpaceDN w:val="0"/>
      <w:adjustRightInd w:val="0"/>
      <w:spacing w:after="120"/>
    </w:pPr>
    <w:rPr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1061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83B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3B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465B15"/>
    <w:pPr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465B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semiHidden/>
    <w:unhideWhenUsed/>
    <w:rsid w:val="00DB33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B47637BE8D009C76F2A14C4A97614C2BE9939E338DF93BE90F5B08416F9AA1540A3E08BE33C71031342161CDD770A6DDCBC8BA67C4504B2F1AF7DF7Du9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53FF5B20CDC58A9D4590639987493CB540359C88B7AC3F426FB909EEEADD9F4F71E03F9E29BE28E46A1ECD9RFf3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3FF5B20CDC58A9D45918348E18CFC2560807CD887ECBA07CAF96C9B1FDDFA1B75E05ACA1DFEA8CR4f2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2B47637BE8D009C76F2A14C4A97614C2BE9939E338DF93BE90F5B08416F9AA1540A3E08BE33C71031342561CDD770A6DDCBC8BA67C4504B2F1AF7DF7Du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B47637BE8D009C76F2A14C4A97614C2BE9939E338DF93BE90F5B08416F9AA1540A3E08BE33C71031342663CFD770A6DDCBC8BA67C4504B2F1AF7DF7Du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90A1-DDC0-47D6-8C7B-54CC099B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4</cp:revision>
  <cp:lastPrinted>2019-01-15T10:46:00Z</cp:lastPrinted>
  <dcterms:created xsi:type="dcterms:W3CDTF">2019-02-19T13:54:00Z</dcterms:created>
  <dcterms:modified xsi:type="dcterms:W3CDTF">2019-02-20T11:47:00Z</dcterms:modified>
</cp:coreProperties>
</file>