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DA" w:rsidRDefault="006070DA" w:rsidP="006070DA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ПРОЕКТ</w:t>
      </w:r>
    </w:p>
    <w:p w:rsidR="006070DA" w:rsidRDefault="006070DA" w:rsidP="006070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АДМИНИСТРАЦИЯ</w:t>
      </w:r>
    </w:p>
    <w:p w:rsidR="006070DA" w:rsidRDefault="006070DA" w:rsidP="006070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ПОЛОМСКОГО СЕЛЬСКОГО ПОСЕЛЕНИЯ</w:t>
      </w:r>
    </w:p>
    <w:p w:rsidR="006070DA" w:rsidRDefault="006070DA" w:rsidP="006070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БЕЛОХОЛУНИЦКОГО РАЙОНА</w:t>
      </w:r>
    </w:p>
    <w:p w:rsidR="006070DA" w:rsidRPr="006070DA" w:rsidRDefault="006070DA" w:rsidP="006070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КИРОВСКОЙ ОБЛАСТИ</w:t>
      </w:r>
    </w:p>
    <w:p w:rsidR="006070DA" w:rsidRPr="006070DA" w:rsidRDefault="006070DA" w:rsidP="006070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70DA" w:rsidRDefault="006070DA" w:rsidP="006070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  <w:t>ПОСТАНОВЛЕНИЕ</w:t>
      </w:r>
    </w:p>
    <w:p w:rsidR="006070DA" w:rsidRDefault="006070DA" w:rsidP="006070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0DA" w:rsidRPr="00412B26" w:rsidRDefault="006070DA" w:rsidP="006070DA">
      <w:pPr>
        <w:shd w:val="clear" w:color="auto" w:fill="FFFFFF"/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00.00.2025</w:t>
      </w:r>
      <w:r>
        <w:rPr>
          <w:rFonts w:ascii="Times New Roman" w:hAnsi="Times New Roman"/>
          <w:sz w:val="28"/>
          <w:szCs w:val="28"/>
        </w:rPr>
        <w:tab/>
        <w:t xml:space="preserve">№ 00 - </w:t>
      </w:r>
      <w:proofErr w:type="gramStart"/>
      <w:r w:rsidRPr="00412B26">
        <w:rPr>
          <w:rFonts w:ascii="Times New Roman" w:hAnsi="Times New Roman"/>
          <w:sz w:val="28"/>
          <w:szCs w:val="28"/>
        </w:rPr>
        <w:t>П</w:t>
      </w:r>
      <w:proofErr w:type="gramEnd"/>
    </w:p>
    <w:p w:rsidR="006070DA" w:rsidRDefault="006070DA" w:rsidP="00607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Полом</w:t>
      </w:r>
    </w:p>
    <w:p w:rsidR="006070DA" w:rsidRDefault="006070DA" w:rsidP="00607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70DA" w:rsidRPr="006070DA" w:rsidRDefault="006070DA" w:rsidP="00607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0DA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Поломского сельского поселения № 33</w:t>
      </w:r>
      <w:r w:rsidR="001D4012">
        <w:rPr>
          <w:rFonts w:ascii="Times New Roman" w:hAnsi="Times New Roman"/>
          <w:b/>
          <w:sz w:val="28"/>
          <w:szCs w:val="28"/>
        </w:rPr>
        <w:t>-П</w:t>
      </w:r>
      <w:r w:rsidRPr="006070DA">
        <w:rPr>
          <w:rFonts w:ascii="Times New Roman" w:hAnsi="Times New Roman"/>
          <w:b/>
          <w:sz w:val="28"/>
          <w:szCs w:val="28"/>
        </w:rPr>
        <w:t xml:space="preserve"> от 30.05.2023 «</w:t>
      </w:r>
      <w:r w:rsidRPr="006070DA">
        <w:rPr>
          <w:rFonts w:ascii="Times New Roman" w:hAnsi="Times New Roman"/>
          <w:b/>
          <w:bCs/>
          <w:sz w:val="28"/>
          <w:szCs w:val="28"/>
        </w:rPr>
        <w:t>Об утверждении Правил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«Федеральный реестр государственных и муниципальных услуг (функций)»</w:t>
      </w:r>
    </w:p>
    <w:p w:rsidR="00AF20D6" w:rsidRDefault="00AF20D6"/>
    <w:p w:rsidR="006070DA" w:rsidRDefault="006070DA" w:rsidP="006070DA">
      <w:pPr>
        <w:pStyle w:val="a3"/>
        <w:ind w:left="822"/>
        <w:jc w:val="both"/>
      </w:pP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федеральными</w:t>
      </w:r>
      <w:r>
        <w:rPr>
          <w:spacing w:val="62"/>
        </w:rPr>
        <w:t xml:space="preserve"> </w:t>
      </w:r>
      <w:hyperlink r:id="rId6">
        <w:r>
          <w:t>закона</w:t>
        </w:r>
      </w:hyperlink>
      <w:r>
        <w:t>ми</w:t>
      </w:r>
      <w:r>
        <w:rPr>
          <w:spacing w:val="62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06.10.2003</w:t>
      </w:r>
      <w:r>
        <w:rPr>
          <w:spacing w:val="61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131-</w:t>
      </w:r>
      <w:r>
        <w:rPr>
          <w:spacing w:val="-5"/>
        </w:rPr>
        <w:t>ФЗ</w:t>
      </w:r>
    </w:p>
    <w:p w:rsidR="006070DA" w:rsidRDefault="006070DA" w:rsidP="006070DA">
      <w:pPr>
        <w:pStyle w:val="a3"/>
        <w:spacing w:before="38" w:line="268" w:lineRule="auto"/>
        <w:ind w:right="142"/>
        <w:jc w:val="both"/>
      </w:pPr>
      <w:r>
        <w:t>«Об общих принципах организации местного самоуправления в Российской Федерации», от 27.07.2010 № 210-ФЗ «Об организации предоставления 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услуг»</w:t>
      </w:r>
      <w:r>
        <w:rPr>
          <w:spacing w:val="-15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r w:rsidR="001D4012">
        <w:t>Поломского сельского поселения</w:t>
      </w:r>
      <w:r>
        <w:t xml:space="preserve"> </w:t>
      </w:r>
      <w:bookmarkStart w:id="0" w:name="_GoBack"/>
      <w:bookmarkEnd w:id="0"/>
      <w:r>
        <w:t>ПОСТАНОВЛЯЕТ:</w:t>
      </w:r>
    </w:p>
    <w:p w:rsidR="006070DA" w:rsidRDefault="006070DA" w:rsidP="006070DA">
      <w:pPr>
        <w:pStyle w:val="a5"/>
        <w:numPr>
          <w:ilvl w:val="0"/>
          <w:numId w:val="1"/>
        </w:numPr>
        <w:tabs>
          <w:tab w:val="left" w:pos="1174"/>
        </w:tabs>
        <w:spacing w:line="268" w:lineRule="auto"/>
        <w:ind w:right="138" w:firstLine="707"/>
        <w:rPr>
          <w:sz w:val="28"/>
        </w:rPr>
      </w:pPr>
      <w:proofErr w:type="gramStart"/>
      <w:r>
        <w:rPr>
          <w:sz w:val="28"/>
        </w:rPr>
        <w:t xml:space="preserve">Внести в Правила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«Федеральный реестр государственных и муниципальных услуг (функций)», утвержденные постановлением администрации </w:t>
      </w:r>
      <w:r>
        <w:rPr>
          <w:sz w:val="28"/>
        </w:rPr>
        <w:t>Поломского сельского поселения</w:t>
      </w:r>
      <w:r>
        <w:rPr>
          <w:sz w:val="28"/>
        </w:rPr>
        <w:t xml:space="preserve"> от </w:t>
      </w:r>
      <w:r>
        <w:rPr>
          <w:sz w:val="28"/>
        </w:rPr>
        <w:t>30</w:t>
      </w:r>
      <w:r>
        <w:rPr>
          <w:sz w:val="28"/>
        </w:rPr>
        <w:t xml:space="preserve">.05.2023 № </w:t>
      </w:r>
      <w:r>
        <w:rPr>
          <w:sz w:val="28"/>
        </w:rPr>
        <w:t>33</w:t>
      </w:r>
      <w:r>
        <w:rPr>
          <w:sz w:val="28"/>
        </w:rPr>
        <w:t>-П «Об утверждении Правил разработки и утверждения административных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 использованием федеральной государственной информационной системы</w:t>
      </w:r>
      <w:r>
        <w:rPr>
          <w:sz w:val="28"/>
        </w:rPr>
        <w:t xml:space="preserve"> </w:t>
      </w:r>
      <w:r w:rsidRPr="006070DA">
        <w:rPr>
          <w:sz w:val="28"/>
        </w:rPr>
        <w:t>«Федеральный</w:t>
      </w:r>
      <w:r w:rsidRPr="006070DA">
        <w:rPr>
          <w:spacing w:val="-14"/>
          <w:sz w:val="28"/>
        </w:rPr>
        <w:t xml:space="preserve"> </w:t>
      </w:r>
      <w:r w:rsidRPr="006070DA">
        <w:rPr>
          <w:sz w:val="28"/>
        </w:rPr>
        <w:t>реестр</w:t>
      </w:r>
      <w:r w:rsidRPr="006070DA">
        <w:rPr>
          <w:spacing w:val="-14"/>
          <w:sz w:val="28"/>
        </w:rPr>
        <w:t xml:space="preserve"> </w:t>
      </w:r>
      <w:r w:rsidRPr="006070DA">
        <w:rPr>
          <w:sz w:val="28"/>
        </w:rPr>
        <w:t>государственных</w:t>
      </w:r>
      <w:r w:rsidRPr="006070DA">
        <w:rPr>
          <w:spacing w:val="-14"/>
          <w:sz w:val="28"/>
        </w:rPr>
        <w:t xml:space="preserve"> </w:t>
      </w:r>
      <w:r w:rsidRPr="006070DA">
        <w:rPr>
          <w:sz w:val="28"/>
        </w:rPr>
        <w:t>и</w:t>
      </w:r>
      <w:r w:rsidRPr="006070DA">
        <w:rPr>
          <w:spacing w:val="-14"/>
          <w:sz w:val="28"/>
        </w:rPr>
        <w:t xml:space="preserve"> </w:t>
      </w:r>
      <w:r w:rsidRPr="006070DA">
        <w:rPr>
          <w:sz w:val="28"/>
        </w:rPr>
        <w:t>муниципальных</w:t>
      </w:r>
      <w:r w:rsidRPr="006070DA">
        <w:rPr>
          <w:spacing w:val="-14"/>
          <w:sz w:val="28"/>
        </w:rPr>
        <w:t xml:space="preserve"> </w:t>
      </w:r>
      <w:r w:rsidRPr="006070DA">
        <w:rPr>
          <w:sz w:val="28"/>
        </w:rPr>
        <w:t>услуг</w:t>
      </w:r>
      <w:r w:rsidRPr="006070DA">
        <w:rPr>
          <w:spacing w:val="-14"/>
          <w:sz w:val="28"/>
        </w:rPr>
        <w:t xml:space="preserve"> </w:t>
      </w:r>
      <w:r w:rsidRPr="006070DA">
        <w:rPr>
          <w:sz w:val="28"/>
        </w:rPr>
        <w:t>(функций)»» следующие изменения:</w:t>
      </w:r>
      <w:proofErr w:type="gramEnd"/>
    </w:p>
    <w:p w:rsidR="006070DA" w:rsidRDefault="006070DA" w:rsidP="006070DA">
      <w:pPr>
        <w:pStyle w:val="a5"/>
        <w:numPr>
          <w:ilvl w:val="1"/>
          <w:numId w:val="1"/>
        </w:numPr>
        <w:tabs>
          <w:tab w:val="left" w:pos="1313"/>
        </w:tabs>
        <w:spacing w:line="321" w:lineRule="exact"/>
        <w:ind w:left="1313" w:hanging="49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2:</w:t>
      </w:r>
    </w:p>
    <w:p w:rsidR="006070DA" w:rsidRDefault="006070DA" w:rsidP="006070DA">
      <w:pPr>
        <w:pStyle w:val="a5"/>
        <w:numPr>
          <w:ilvl w:val="2"/>
          <w:numId w:val="1"/>
        </w:numPr>
        <w:tabs>
          <w:tab w:val="left" w:pos="1519"/>
        </w:tabs>
        <w:spacing w:before="31"/>
        <w:ind w:left="1519" w:hanging="697"/>
        <w:rPr>
          <w:sz w:val="28"/>
        </w:rPr>
      </w:pPr>
      <w:r>
        <w:rPr>
          <w:sz w:val="28"/>
        </w:rPr>
        <w:t>Пункт</w:t>
      </w:r>
      <w:r>
        <w:rPr>
          <w:spacing w:val="-5"/>
          <w:sz w:val="28"/>
        </w:rPr>
        <w:t xml:space="preserve"> </w:t>
      </w:r>
      <w:r>
        <w:rPr>
          <w:sz w:val="28"/>
        </w:rPr>
        <w:t>2.1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редакции:</w:t>
      </w:r>
    </w:p>
    <w:p w:rsidR="006070DA" w:rsidRDefault="006070DA" w:rsidP="006070DA">
      <w:pPr>
        <w:pStyle w:val="a3"/>
        <w:spacing w:before="38" w:line="268" w:lineRule="auto"/>
        <w:ind w:left="822" w:right="136"/>
        <w:jc w:val="both"/>
      </w:pPr>
      <w:r>
        <w:t>«2.1.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административный</w:t>
      </w:r>
      <w:r>
        <w:rPr>
          <w:spacing w:val="-12"/>
        </w:rPr>
        <w:t xml:space="preserve"> </w:t>
      </w:r>
      <w:r>
        <w:t>регламент</w:t>
      </w:r>
      <w:r>
        <w:rPr>
          <w:spacing w:val="-10"/>
        </w:rPr>
        <w:t xml:space="preserve"> </w:t>
      </w:r>
      <w:r>
        <w:t>включаются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 xml:space="preserve">разделы: </w:t>
      </w:r>
    </w:p>
    <w:p w:rsidR="006070DA" w:rsidRDefault="006070DA" w:rsidP="006070DA">
      <w:pPr>
        <w:pStyle w:val="a3"/>
        <w:spacing w:before="38" w:line="268" w:lineRule="auto"/>
        <w:ind w:left="822" w:right="136"/>
        <w:jc w:val="both"/>
      </w:pPr>
      <w:r>
        <w:t>общие положения;</w:t>
      </w:r>
    </w:p>
    <w:p w:rsidR="006070DA" w:rsidRDefault="006070DA" w:rsidP="006070DA">
      <w:pPr>
        <w:pStyle w:val="a3"/>
        <w:spacing w:line="321" w:lineRule="exact"/>
        <w:ind w:left="822"/>
        <w:jc w:val="both"/>
      </w:pPr>
      <w:r>
        <w:t>стандарт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услуги;</w:t>
      </w:r>
    </w:p>
    <w:p w:rsidR="006070DA" w:rsidRDefault="006070DA" w:rsidP="006070DA">
      <w:pPr>
        <w:pStyle w:val="a3"/>
        <w:spacing w:before="38" w:line="268" w:lineRule="auto"/>
        <w:ind w:firstLine="707"/>
        <w:rPr>
          <w:spacing w:val="-2"/>
        </w:rPr>
      </w:pPr>
      <w:r>
        <w:t>состав,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сроки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 xml:space="preserve">административных </w:t>
      </w:r>
      <w:r>
        <w:rPr>
          <w:spacing w:val="-2"/>
        </w:rPr>
        <w:t>процедур</w:t>
      </w:r>
      <w:proofErr w:type="gramStart"/>
      <w:r>
        <w:rPr>
          <w:spacing w:val="-2"/>
        </w:rPr>
        <w:t>.».</w:t>
      </w:r>
      <w:proofErr w:type="gramEnd"/>
    </w:p>
    <w:p w:rsidR="006070DA" w:rsidRPr="001D4012" w:rsidRDefault="001D4012" w:rsidP="001D4012">
      <w:pPr>
        <w:tabs>
          <w:tab w:val="left" w:pos="1519"/>
        </w:tabs>
        <w:spacing w:after="0" w:line="321" w:lineRule="exact"/>
        <w:ind w:left="821"/>
        <w:rPr>
          <w:sz w:val="28"/>
        </w:rPr>
      </w:pPr>
      <w:r w:rsidRPr="001D4012">
        <w:rPr>
          <w:rFonts w:ascii="Times New Roman" w:hAnsi="Times New Roman"/>
          <w:sz w:val="28"/>
        </w:rPr>
        <w:t>1.1.2.</w:t>
      </w:r>
      <w:r w:rsidR="006070DA" w:rsidRPr="001D4012">
        <w:rPr>
          <w:rFonts w:ascii="Times New Roman" w:hAnsi="Times New Roman"/>
          <w:sz w:val="28"/>
        </w:rPr>
        <w:t>Пункт</w:t>
      </w:r>
      <w:r w:rsidR="006070DA" w:rsidRPr="001D4012">
        <w:rPr>
          <w:rFonts w:ascii="Times New Roman" w:hAnsi="Times New Roman"/>
          <w:spacing w:val="-5"/>
          <w:sz w:val="28"/>
        </w:rPr>
        <w:t xml:space="preserve"> </w:t>
      </w:r>
      <w:r w:rsidR="006070DA" w:rsidRPr="001D4012">
        <w:rPr>
          <w:rFonts w:ascii="Times New Roman" w:hAnsi="Times New Roman"/>
          <w:sz w:val="28"/>
        </w:rPr>
        <w:t>2.3</w:t>
      </w:r>
      <w:r w:rsidR="006070DA" w:rsidRPr="001D4012">
        <w:rPr>
          <w:rFonts w:ascii="Times New Roman" w:hAnsi="Times New Roman"/>
          <w:spacing w:val="-3"/>
          <w:sz w:val="28"/>
        </w:rPr>
        <w:t xml:space="preserve"> </w:t>
      </w:r>
      <w:r w:rsidR="006070DA" w:rsidRPr="001D4012">
        <w:rPr>
          <w:rFonts w:ascii="Times New Roman" w:hAnsi="Times New Roman"/>
          <w:sz w:val="28"/>
        </w:rPr>
        <w:t>изложить</w:t>
      </w:r>
      <w:r w:rsidR="006070DA" w:rsidRPr="001D4012">
        <w:rPr>
          <w:rFonts w:ascii="Times New Roman" w:hAnsi="Times New Roman"/>
          <w:spacing w:val="-5"/>
          <w:sz w:val="28"/>
        </w:rPr>
        <w:t xml:space="preserve"> </w:t>
      </w:r>
      <w:r w:rsidR="006070DA" w:rsidRPr="001D4012">
        <w:rPr>
          <w:rFonts w:ascii="Times New Roman" w:hAnsi="Times New Roman"/>
          <w:sz w:val="28"/>
        </w:rPr>
        <w:t>в</w:t>
      </w:r>
      <w:r w:rsidR="006070DA" w:rsidRPr="001D4012">
        <w:rPr>
          <w:rFonts w:ascii="Times New Roman" w:hAnsi="Times New Roman"/>
          <w:spacing w:val="-5"/>
          <w:sz w:val="28"/>
        </w:rPr>
        <w:t xml:space="preserve"> </w:t>
      </w:r>
      <w:r w:rsidR="006070DA" w:rsidRPr="001D4012">
        <w:rPr>
          <w:rFonts w:ascii="Times New Roman" w:hAnsi="Times New Roman"/>
          <w:sz w:val="28"/>
        </w:rPr>
        <w:t>следующей</w:t>
      </w:r>
      <w:r w:rsidR="006070DA" w:rsidRPr="001D4012">
        <w:rPr>
          <w:rFonts w:ascii="Times New Roman" w:hAnsi="Times New Roman"/>
          <w:spacing w:val="-7"/>
          <w:sz w:val="28"/>
        </w:rPr>
        <w:t xml:space="preserve"> </w:t>
      </w:r>
      <w:r w:rsidR="006070DA" w:rsidRPr="001D4012">
        <w:rPr>
          <w:rFonts w:ascii="Times New Roman" w:hAnsi="Times New Roman"/>
          <w:spacing w:val="-2"/>
          <w:sz w:val="28"/>
        </w:rPr>
        <w:t>редакции:</w:t>
      </w:r>
    </w:p>
    <w:p w:rsidR="006070DA" w:rsidRDefault="006070DA" w:rsidP="006070DA">
      <w:pPr>
        <w:pStyle w:val="a3"/>
        <w:tabs>
          <w:tab w:val="left" w:pos="1594"/>
          <w:tab w:val="left" w:pos="2604"/>
          <w:tab w:val="left" w:pos="4069"/>
          <w:tab w:val="left" w:pos="6171"/>
          <w:tab w:val="left" w:pos="8399"/>
        </w:tabs>
        <w:spacing w:before="38" w:line="268" w:lineRule="auto"/>
        <w:ind w:right="139" w:firstLine="707"/>
      </w:pPr>
      <w:r>
        <w:rPr>
          <w:spacing w:val="-2"/>
        </w:rPr>
        <w:t>«2.3.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«Стандарт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 xml:space="preserve">услуги» </w:t>
      </w:r>
      <w:r>
        <w:t>состоит из следующих подразделов:</w:t>
      </w:r>
    </w:p>
    <w:p w:rsidR="006070DA" w:rsidRDefault="006070DA" w:rsidP="001D4012">
      <w:pPr>
        <w:pStyle w:val="a3"/>
        <w:spacing w:line="268" w:lineRule="auto"/>
        <w:ind w:left="0"/>
        <w:sectPr w:rsidR="006070DA" w:rsidSect="006070DA">
          <w:pgSz w:w="11910" w:h="16840"/>
          <w:pgMar w:top="700" w:right="708" w:bottom="280" w:left="1700" w:header="720" w:footer="720" w:gutter="0"/>
          <w:cols w:space="720"/>
        </w:sectPr>
      </w:pPr>
    </w:p>
    <w:p w:rsidR="006070DA" w:rsidRDefault="006070DA" w:rsidP="006070DA">
      <w:pPr>
        <w:pStyle w:val="a3"/>
        <w:ind w:left="822"/>
      </w:pPr>
      <w:r>
        <w:lastRenderedPageBreak/>
        <w:t>наименование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rPr>
          <w:spacing w:val="-2"/>
        </w:rPr>
        <w:t>услуги;</w:t>
      </w:r>
    </w:p>
    <w:p w:rsidR="006070DA" w:rsidRDefault="006070DA" w:rsidP="006070DA">
      <w:pPr>
        <w:pStyle w:val="a3"/>
        <w:spacing w:before="38" w:line="268" w:lineRule="auto"/>
        <w:ind w:left="822"/>
      </w:pPr>
      <w:r>
        <w:t>наименование</w:t>
      </w:r>
      <w:r>
        <w:rPr>
          <w:spacing w:val="-10"/>
        </w:rPr>
        <w:t xml:space="preserve"> </w:t>
      </w:r>
      <w:r>
        <w:t>органа,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услугу; результат предоставления муниципальной услуги;</w:t>
      </w:r>
    </w:p>
    <w:p w:rsidR="006070DA" w:rsidRDefault="006070DA" w:rsidP="006070DA">
      <w:pPr>
        <w:pStyle w:val="a3"/>
        <w:spacing w:line="321" w:lineRule="exact"/>
        <w:ind w:left="822"/>
      </w:pPr>
      <w:r>
        <w:t>срок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услуги;</w:t>
      </w:r>
    </w:p>
    <w:p w:rsidR="006070DA" w:rsidRDefault="006070DA" w:rsidP="006070DA">
      <w:pPr>
        <w:pStyle w:val="a3"/>
        <w:spacing w:before="38" w:line="268" w:lineRule="auto"/>
        <w:ind w:right="146" w:firstLine="707"/>
        <w:jc w:val="both"/>
      </w:pPr>
      <w:r>
        <w:t>исчерпывающий перечень документов, необходимых для предоставления муниципальной услуги;</w:t>
      </w:r>
    </w:p>
    <w:p w:rsidR="006070DA" w:rsidRDefault="006070DA" w:rsidP="006070DA">
      <w:pPr>
        <w:pStyle w:val="a3"/>
        <w:spacing w:line="268" w:lineRule="auto"/>
        <w:ind w:right="145" w:firstLine="707"/>
        <w:jc w:val="both"/>
      </w:pPr>
      <w: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6070DA" w:rsidRDefault="006070DA" w:rsidP="006070DA">
      <w:pPr>
        <w:pStyle w:val="a3"/>
        <w:spacing w:line="268" w:lineRule="auto"/>
        <w:ind w:right="138" w:firstLine="707"/>
        <w:jc w:val="both"/>
      </w:pPr>
      <w: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6070DA" w:rsidRDefault="006070DA" w:rsidP="006070DA">
      <w:pPr>
        <w:pStyle w:val="a3"/>
        <w:spacing w:line="268" w:lineRule="auto"/>
        <w:ind w:right="145" w:firstLine="707"/>
        <w:jc w:val="both"/>
      </w:pPr>
      <w:r>
        <w:t>размер платы, взимаемой с заявителя при предоставлении муниципальной услуги, и способы ее взимания;</w:t>
      </w:r>
    </w:p>
    <w:p w:rsidR="006070DA" w:rsidRDefault="006070DA" w:rsidP="006070DA">
      <w:pPr>
        <w:pStyle w:val="a3"/>
        <w:spacing w:line="268" w:lineRule="auto"/>
        <w:ind w:right="140" w:firstLine="707"/>
        <w:jc w:val="both"/>
      </w:pPr>
      <w:r>
        <w:t>максимальный</w:t>
      </w:r>
      <w:r>
        <w:rPr>
          <w:spacing w:val="-18"/>
        </w:rPr>
        <w:t xml:space="preserve"> </w:t>
      </w:r>
      <w:r>
        <w:t>срок</w:t>
      </w:r>
      <w:r>
        <w:rPr>
          <w:spacing w:val="-17"/>
        </w:rPr>
        <w:t xml:space="preserve"> </w:t>
      </w:r>
      <w:r>
        <w:t>ожидания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очереди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подаче</w:t>
      </w:r>
      <w:r>
        <w:rPr>
          <w:spacing w:val="-18"/>
        </w:rPr>
        <w:t xml:space="preserve"> </w:t>
      </w:r>
      <w:r>
        <w:t>заявителем</w:t>
      </w:r>
      <w:r>
        <w:rPr>
          <w:spacing w:val="-17"/>
        </w:rPr>
        <w:t xml:space="preserve"> </w:t>
      </w:r>
      <w:r>
        <w:t>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центр;</w:t>
      </w:r>
    </w:p>
    <w:p w:rsidR="006070DA" w:rsidRDefault="006070DA" w:rsidP="006070DA">
      <w:pPr>
        <w:pStyle w:val="a3"/>
        <w:spacing w:line="268" w:lineRule="auto"/>
        <w:ind w:left="822" w:right="139"/>
        <w:jc w:val="both"/>
      </w:pPr>
      <w:r>
        <w:t xml:space="preserve">срок регистрации запроса на предоставление муниципальной услуги; </w:t>
      </w:r>
      <w:r>
        <w:rPr>
          <w:spacing w:val="-2"/>
        </w:rPr>
        <w:t>требования</w:t>
      </w:r>
      <w:r>
        <w:rPr>
          <w:spacing w:val="-4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помещениям,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которых</w:t>
      </w:r>
      <w:r>
        <w:rPr>
          <w:spacing w:val="-4"/>
        </w:rPr>
        <w:t xml:space="preserve"> </w:t>
      </w:r>
      <w:r>
        <w:rPr>
          <w:spacing w:val="-2"/>
        </w:rPr>
        <w:t>предоставляются</w:t>
      </w:r>
      <w:r>
        <w:rPr>
          <w:spacing w:val="1"/>
        </w:rPr>
        <w:t xml:space="preserve"> </w:t>
      </w:r>
      <w:r>
        <w:rPr>
          <w:spacing w:val="-2"/>
        </w:rPr>
        <w:t>муниципальной</w:t>
      </w:r>
    </w:p>
    <w:p w:rsidR="006070DA" w:rsidRDefault="006070DA" w:rsidP="006070DA">
      <w:pPr>
        <w:pStyle w:val="a3"/>
        <w:spacing w:line="321" w:lineRule="exact"/>
      </w:pPr>
      <w:r>
        <w:rPr>
          <w:spacing w:val="-2"/>
        </w:rPr>
        <w:t>услуги;</w:t>
      </w:r>
    </w:p>
    <w:p w:rsidR="006070DA" w:rsidRDefault="006070DA" w:rsidP="006070DA">
      <w:pPr>
        <w:pStyle w:val="a3"/>
        <w:spacing w:before="31"/>
        <w:ind w:left="822"/>
        <w:jc w:val="both"/>
      </w:pPr>
      <w:r>
        <w:t>показатели</w:t>
      </w:r>
      <w:r>
        <w:rPr>
          <w:spacing w:val="-12"/>
        </w:rPr>
        <w:t xml:space="preserve"> </w:t>
      </w:r>
      <w:r>
        <w:t>доступности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услуги;</w:t>
      </w:r>
    </w:p>
    <w:p w:rsidR="006070DA" w:rsidRDefault="006070DA" w:rsidP="006070DA">
      <w:pPr>
        <w:pStyle w:val="a3"/>
        <w:spacing w:before="38" w:line="268" w:lineRule="auto"/>
        <w:ind w:right="139" w:firstLine="707"/>
        <w:jc w:val="both"/>
      </w:pPr>
      <w:r>
        <w:t>иные</w:t>
      </w:r>
      <w:r>
        <w:rPr>
          <w:spacing w:val="-18"/>
        </w:rPr>
        <w:t xml:space="preserve"> </w:t>
      </w:r>
      <w:r>
        <w:t>требования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предоставлению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8"/>
        </w:rPr>
        <w:t xml:space="preserve"> </w:t>
      </w:r>
      <w:r>
        <w:t>услуги,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 учитывающие</w:t>
      </w:r>
      <w:r>
        <w:rPr>
          <w:spacing w:val="80"/>
          <w:w w:val="150"/>
        </w:rPr>
        <w:t xml:space="preserve">  </w:t>
      </w:r>
      <w:r>
        <w:t>особенности</w:t>
      </w:r>
      <w:r>
        <w:rPr>
          <w:spacing w:val="80"/>
          <w:w w:val="150"/>
        </w:rPr>
        <w:t xml:space="preserve">  </w:t>
      </w:r>
      <w:r>
        <w:t>предоставления</w:t>
      </w:r>
      <w:r>
        <w:rPr>
          <w:spacing w:val="80"/>
          <w:w w:val="150"/>
        </w:rPr>
        <w:t xml:space="preserve">  </w:t>
      </w:r>
      <w:r>
        <w:t>муниципальных</w:t>
      </w:r>
      <w:r>
        <w:rPr>
          <w:spacing w:val="80"/>
          <w:w w:val="150"/>
        </w:rPr>
        <w:t xml:space="preserve">  </w:t>
      </w:r>
      <w:r>
        <w:t>услуг в многофункциональных центрах и особенности предоставления муниципальных услуг в электронной форме</w:t>
      </w:r>
      <w:proofErr w:type="gramStart"/>
      <w:r>
        <w:t>.».</w:t>
      </w:r>
      <w:proofErr w:type="gramEnd"/>
    </w:p>
    <w:p w:rsidR="001D4012" w:rsidRPr="001D4012" w:rsidRDefault="001D4012" w:rsidP="001D4012">
      <w:pPr>
        <w:tabs>
          <w:tab w:val="left" w:pos="1519"/>
        </w:tabs>
        <w:spacing w:after="0" w:line="320" w:lineRule="exact"/>
        <w:ind w:left="821"/>
        <w:rPr>
          <w:rFonts w:ascii="Times New Roman" w:hAnsi="Times New Roman"/>
          <w:sz w:val="28"/>
        </w:rPr>
      </w:pPr>
      <w:r w:rsidRPr="001D4012">
        <w:rPr>
          <w:rFonts w:ascii="Times New Roman" w:hAnsi="Times New Roman"/>
          <w:sz w:val="28"/>
        </w:rPr>
        <w:t xml:space="preserve">1.1.3. </w:t>
      </w:r>
      <w:r w:rsidRPr="001D4012">
        <w:rPr>
          <w:rFonts w:ascii="Times New Roman" w:hAnsi="Times New Roman"/>
          <w:sz w:val="28"/>
        </w:rPr>
        <w:t>Пункт</w:t>
      </w:r>
      <w:r w:rsidRPr="001D4012">
        <w:rPr>
          <w:rFonts w:ascii="Times New Roman" w:hAnsi="Times New Roman"/>
          <w:spacing w:val="-4"/>
          <w:sz w:val="28"/>
        </w:rPr>
        <w:t xml:space="preserve"> </w:t>
      </w:r>
      <w:r w:rsidRPr="001D4012">
        <w:rPr>
          <w:rFonts w:ascii="Times New Roman" w:hAnsi="Times New Roman"/>
          <w:sz w:val="28"/>
        </w:rPr>
        <w:t>2.8</w:t>
      </w:r>
      <w:r w:rsidRPr="001D4012">
        <w:rPr>
          <w:rFonts w:ascii="Times New Roman" w:hAnsi="Times New Roman"/>
          <w:spacing w:val="-2"/>
          <w:sz w:val="28"/>
        </w:rPr>
        <w:t xml:space="preserve"> исключить.</w:t>
      </w:r>
    </w:p>
    <w:p w:rsidR="001D4012" w:rsidRPr="001D4012" w:rsidRDefault="001D4012" w:rsidP="001D4012">
      <w:pPr>
        <w:tabs>
          <w:tab w:val="left" w:pos="1519"/>
        </w:tabs>
        <w:spacing w:before="38" w:after="0"/>
        <w:ind w:left="821"/>
        <w:rPr>
          <w:rFonts w:ascii="Times New Roman" w:hAnsi="Times New Roman"/>
          <w:sz w:val="28"/>
        </w:rPr>
      </w:pPr>
      <w:r w:rsidRPr="001D4012">
        <w:rPr>
          <w:rFonts w:ascii="Times New Roman" w:hAnsi="Times New Roman"/>
          <w:sz w:val="28"/>
        </w:rPr>
        <w:t xml:space="preserve">1.1.4. </w:t>
      </w:r>
      <w:r w:rsidRPr="001D4012">
        <w:rPr>
          <w:rFonts w:ascii="Times New Roman" w:hAnsi="Times New Roman"/>
          <w:sz w:val="28"/>
        </w:rPr>
        <w:t>Пункт</w:t>
      </w:r>
      <w:r w:rsidRPr="001D4012">
        <w:rPr>
          <w:rFonts w:ascii="Times New Roman" w:hAnsi="Times New Roman"/>
          <w:spacing w:val="-7"/>
          <w:sz w:val="28"/>
        </w:rPr>
        <w:t xml:space="preserve"> </w:t>
      </w:r>
      <w:r w:rsidRPr="001D4012">
        <w:rPr>
          <w:rFonts w:ascii="Times New Roman" w:hAnsi="Times New Roman"/>
          <w:sz w:val="28"/>
        </w:rPr>
        <w:t>2.13</w:t>
      </w:r>
      <w:r w:rsidRPr="001D4012">
        <w:rPr>
          <w:rFonts w:ascii="Times New Roman" w:hAnsi="Times New Roman"/>
          <w:spacing w:val="-7"/>
          <w:sz w:val="28"/>
        </w:rPr>
        <w:t xml:space="preserve"> </w:t>
      </w:r>
      <w:r w:rsidRPr="001D4012">
        <w:rPr>
          <w:rFonts w:ascii="Times New Roman" w:hAnsi="Times New Roman"/>
          <w:sz w:val="28"/>
        </w:rPr>
        <w:t>изложить</w:t>
      </w:r>
      <w:r w:rsidRPr="001D4012">
        <w:rPr>
          <w:rFonts w:ascii="Times New Roman" w:hAnsi="Times New Roman"/>
          <w:spacing w:val="-5"/>
          <w:sz w:val="28"/>
        </w:rPr>
        <w:t xml:space="preserve"> </w:t>
      </w:r>
      <w:r w:rsidRPr="001D4012">
        <w:rPr>
          <w:rFonts w:ascii="Times New Roman" w:hAnsi="Times New Roman"/>
          <w:sz w:val="28"/>
        </w:rPr>
        <w:t>в</w:t>
      </w:r>
      <w:r w:rsidRPr="001D4012">
        <w:rPr>
          <w:rFonts w:ascii="Times New Roman" w:hAnsi="Times New Roman"/>
          <w:spacing w:val="-5"/>
          <w:sz w:val="28"/>
        </w:rPr>
        <w:t xml:space="preserve"> </w:t>
      </w:r>
      <w:r w:rsidRPr="001D4012">
        <w:rPr>
          <w:rFonts w:ascii="Times New Roman" w:hAnsi="Times New Roman"/>
          <w:sz w:val="28"/>
        </w:rPr>
        <w:t>следующей</w:t>
      </w:r>
      <w:r w:rsidRPr="001D4012">
        <w:rPr>
          <w:rFonts w:ascii="Times New Roman" w:hAnsi="Times New Roman"/>
          <w:spacing w:val="-4"/>
          <w:sz w:val="28"/>
        </w:rPr>
        <w:t xml:space="preserve"> </w:t>
      </w:r>
      <w:r w:rsidRPr="001D4012">
        <w:rPr>
          <w:rFonts w:ascii="Times New Roman" w:hAnsi="Times New Roman"/>
          <w:spacing w:val="-2"/>
          <w:sz w:val="28"/>
        </w:rPr>
        <w:t>редакции:</w:t>
      </w:r>
    </w:p>
    <w:p w:rsidR="001D4012" w:rsidRDefault="001D4012" w:rsidP="001D4012">
      <w:pPr>
        <w:pStyle w:val="a3"/>
        <w:spacing w:before="38" w:line="268" w:lineRule="auto"/>
        <w:ind w:right="138" w:firstLine="707"/>
        <w:jc w:val="both"/>
      </w:pPr>
      <w:r>
        <w:t xml:space="preserve">«2.13. </w:t>
      </w:r>
      <w:proofErr w:type="gramStart"/>
      <w:r>
        <w:t>В подразделе 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 указывается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</w:t>
      </w:r>
      <w:proofErr w:type="gramEnd"/>
      <w:r>
        <w:t xml:space="preserve"> обращения заявителя непосредственно в орган, предоставляющий муниципальные услуги, или многофункциональный центр</w:t>
      </w:r>
      <w:proofErr w:type="gramStart"/>
      <w:r>
        <w:t>.».</w:t>
      </w:r>
      <w:proofErr w:type="gramEnd"/>
    </w:p>
    <w:p w:rsidR="001D4012" w:rsidRDefault="001D4012" w:rsidP="001D4012">
      <w:pPr>
        <w:pStyle w:val="a3"/>
        <w:spacing w:line="268" w:lineRule="auto"/>
        <w:ind w:left="0"/>
        <w:jc w:val="both"/>
        <w:sectPr w:rsidR="001D4012">
          <w:headerReference w:type="default" r:id="rId7"/>
          <w:pgSz w:w="11910" w:h="16840"/>
          <w:pgMar w:top="920" w:right="708" w:bottom="280" w:left="1700" w:header="718" w:footer="0" w:gutter="0"/>
          <w:pgNumType w:start="2"/>
          <w:cols w:space="720"/>
        </w:sectPr>
      </w:pPr>
    </w:p>
    <w:p w:rsidR="001D4012" w:rsidRDefault="001D4012" w:rsidP="001D4012">
      <w:pPr>
        <w:pStyle w:val="a3"/>
        <w:spacing w:before="146"/>
        <w:ind w:left="0"/>
      </w:pPr>
    </w:p>
    <w:p w:rsidR="001D4012" w:rsidRPr="001D4012" w:rsidRDefault="001D4012" w:rsidP="001D4012">
      <w:pPr>
        <w:tabs>
          <w:tab w:val="left" w:pos="1519"/>
        </w:tabs>
        <w:ind w:left="821"/>
        <w:rPr>
          <w:rFonts w:ascii="Times New Roman" w:hAnsi="Times New Roman"/>
          <w:sz w:val="28"/>
        </w:rPr>
      </w:pPr>
      <w:r w:rsidRPr="001D4012">
        <w:rPr>
          <w:rFonts w:ascii="Times New Roman" w:hAnsi="Times New Roman"/>
          <w:sz w:val="28"/>
        </w:rPr>
        <w:t xml:space="preserve">1.1.5. </w:t>
      </w:r>
      <w:r w:rsidRPr="001D4012">
        <w:rPr>
          <w:rFonts w:ascii="Times New Roman" w:hAnsi="Times New Roman"/>
          <w:sz w:val="28"/>
        </w:rPr>
        <w:t>Пункты</w:t>
      </w:r>
      <w:r w:rsidRPr="001D4012">
        <w:rPr>
          <w:rFonts w:ascii="Times New Roman" w:hAnsi="Times New Roman"/>
          <w:spacing w:val="-5"/>
          <w:sz w:val="28"/>
        </w:rPr>
        <w:t xml:space="preserve"> </w:t>
      </w:r>
      <w:r w:rsidRPr="001D4012">
        <w:rPr>
          <w:rFonts w:ascii="Times New Roman" w:hAnsi="Times New Roman"/>
          <w:sz w:val="28"/>
        </w:rPr>
        <w:t>2.28</w:t>
      </w:r>
      <w:r w:rsidRPr="001D4012">
        <w:rPr>
          <w:rFonts w:ascii="Times New Roman" w:hAnsi="Times New Roman"/>
          <w:spacing w:val="-1"/>
          <w:sz w:val="28"/>
        </w:rPr>
        <w:t xml:space="preserve"> </w:t>
      </w:r>
      <w:r w:rsidRPr="001D4012">
        <w:rPr>
          <w:rFonts w:ascii="Times New Roman" w:hAnsi="Times New Roman"/>
          <w:sz w:val="28"/>
        </w:rPr>
        <w:t>и</w:t>
      </w:r>
      <w:r w:rsidRPr="001D4012">
        <w:rPr>
          <w:rFonts w:ascii="Times New Roman" w:hAnsi="Times New Roman"/>
          <w:spacing w:val="-4"/>
          <w:sz w:val="28"/>
        </w:rPr>
        <w:t xml:space="preserve"> </w:t>
      </w:r>
      <w:r w:rsidRPr="001D4012">
        <w:rPr>
          <w:rFonts w:ascii="Times New Roman" w:hAnsi="Times New Roman"/>
          <w:sz w:val="28"/>
        </w:rPr>
        <w:t>2.29</w:t>
      </w:r>
      <w:r w:rsidRPr="001D4012">
        <w:rPr>
          <w:rFonts w:ascii="Times New Roman" w:hAnsi="Times New Roman"/>
          <w:spacing w:val="-1"/>
          <w:sz w:val="28"/>
        </w:rPr>
        <w:t xml:space="preserve"> </w:t>
      </w:r>
      <w:r w:rsidRPr="001D4012">
        <w:rPr>
          <w:rFonts w:ascii="Times New Roman" w:hAnsi="Times New Roman"/>
          <w:spacing w:val="-2"/>
          <w:sz w:val="28"/>
        </w:rPr>
        <w:t>исключить.</w:t>
      </w:r>
    </w:p>
    <w:p w:rsidR="001D4012" w:rsidRDefault="001D4012" w:rsidP="001D4012">
      <w:pPr>
        <w:pStyle w:val="a5"/>
        <w:numPr>
          <w:ilvl w:val="0"/>
          <w:numId w:val="3"/>
        </w:numPr>
        <w:tabs>
          <w:tab w:val="left" w:pos="1112"/>
        </w:tabs>
        <w:spacing w:before="38" w:line="268" w:lineRule="auto"/>
        <w:ind w:right="143" w:firstLine="707"/>
        <w:jc w:val="left"/>
        <w:rPr>
          <w:sz w:val="28"/>
        </w:rPr>
      </w:pPr>
      <w:r>
        <w:rPr>
          <w:sz w:val="28"/>
        </w:rPr>
        <w:t xml:space="preserve">Настоящее постановление вступает в силу со дня его официального </w:t>
      </w:r>
      <w:r>
        <w:rPr>
          <w:spacing w:val="-2"/>
          <w:sz w:val="28"/>
        </w:rPr>
        <w:t>опубликования</w:t>
      </w:r>
      <w:r>
        <w:rPr>
          <w:spacing w:val="-2"/>
          <w:sz w:val="28"/>
        </w:rPr>
        <w:t>.</w:t>
      </w:r>
    </w:p>
    <w:p w:rsidR="006070DA" w:rsidRDefault="006070DA" w:rsidP="006070DA">
      <w:pPr>
        <w:pStyle w:val="a3"/>
        <w:spacing w:before="38" w:line="268" w:lineRule="auto"/>
        <w:ind w:firstLine="707"/>
      </w:pPr>
    </w:p>
    <w:p w:rsidR="006070DA" w:rsidRPr="006070DA" w:rsidRDefault="006070DA" w:rsidP="001D4012">
      <w:pPr>
        <w:pStyle w:val="a5"/>
        <w:tabs>
          <w:tab w:val="left" w:pos="1174"/>
        </w:tabs>
        <w:spacing w:line="268" w:lineRule="auto"/>
        <w:ind w:left="821" w:right="138" w:firstLine="0"/>
        <w:rPr>
          <w:sz w:val="28"/>
        </w:rPr>
      </w:pPr>
    </w:p>
    <w:p w:rsidR="001D4012" w:rsidRPr="001D4012" w:rsidRDefault="001D4012" w:rsidP="001D4012">
      <w:pPr>
        <w:spacing w:line="360" w:lineRule="exact"/>
        <w:rPr>
          <w:rFonts w:ascii="Times New Roman" w:hAnsi="Times New Roman"/>
          <w:sz w:val="28"/>
          <w:szCs w:val="28"/>
        </w:rPr>
      </w:pPr>
      <w:r w:rsidRPr="001D4012">
        <w:rPr>
          <w:rFonts w:ascii="Times New Roman" w:hAnsi="Times New Roman"/>
          <w:sz w:val="28"/>
          <w:szCs w:val="28"/>
        </w:rPr>
        <w:t>Глава Поломского</w:t>
      </w:r>
    </w:p>
    <w:p w:rsidR="001D4012" w:rsidRPr="001D4012" w:rsidRDefault="001D4012" w:rsidP="001D4012">
      <w:pPr>
        <w:tabs>
          <w:tab w:val="left" w:pos="7513"/>
        </w:tabs>
        <w:spacing w:after="480" w:line="360" w:lineRule="exact"/>
        <w:rPr>
          <w:rFonts w:ascii="Times New Roman" w:hAnsi="Times New Roman"/>
          <w:sz w:val="28"/>
          <w:szCs w:val="28"/>
        </w:rPr>
      </w:pPr>
      <w:r w:rsidRPr="001D4012">
        <w:rPr>
          <w:rFonts w:ascii="Times New Roman" w:hAnsi="Times New Roman"/>
          <w:sz w:val="28"/>
          <w:szCs w:val="28"/>
        </w:rPr>
        <w:t>сельского поселения</w:t>
      </w:r>
      <w:r w:rsidRPr="001D4012">
        <w:rPr>
          <w:rFonts w:ascii="Times New Roman" w:hAnsi="Times New Roman"/>
          <w:sz w:val="28"/>
          <w:szCs w:val="28"/>
        </w:rPr>
        <w:tab/>
      </w:r>
      <w:r w:rsidRPr="001D4012">
        <w:rPr>
          <w:rFonts w:ascii="Times New Roman" w:hAnsi="Times New Roman"/>
          <w:sz w:val="28"/>
          <w:szCs w:val="28"/>
        </w:rPr>
        <w:t>Е.В. Кочкина</w:t>
      </w:r>
    </w:p>
    <w:p w:rsidR="001D4012" w:rsidRPr="001D4012" w:rsidRDefault="001D4012" w:rsidP="001D401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D4012"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самоуправления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Поломского сельского поселения </w:t>
      </w:r>
      <w:r w:rsidRPr="001D4012">
        <w:rPr>
          <w:rFonts w:ascii="Times New Roman" w:hAnsi="Times New Roman"/>
          <w:sz w:val="28"/>
          <w:szCs w:val="28"/>
        </w:rPr>
        <w:t>Белохолуницкого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1D4012">
        <w:rPr>
          <w:rFonts w:ascii="Times New Roman" w:hAnsi="Times New Roman"/>
          <w:sz w:val="28"/>
          <w:szCs w:val="28"/>
        </w:rPr>
        <w:t>района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Кировской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области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и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на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официальном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сайте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органов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местного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самоуправления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муниципального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образования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Поломского сельского поселения </w:t>
      </w:r>
      <w:r w:rsidRPr="001D4012">
        <w:rPr>
          <w:rFonts w:ascii="Times New Roman" w:hAnsi="Times New Roman"/>
          <w:sz w:val="28"/>
          <w:szCs w:val="28"/>
        </w:rPr>
        <w:t>Белохолуницкого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муниципального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район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Кировской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области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в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сети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"Интернет"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на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едином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Интернет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-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D4012">
        <w:rPr>
          <w:rFonts w:ascii="Times New Roman" w:hAnsi="Times New Roman"/>
          <w:sz w:val="28"/>
          <w:szCs w:val="28"/>
        </w:rPr>
        <w:t>портале</w:t>
      </w:r>
      <w:r w:rsidRPr="001D4012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8" w:tgtFrame="_blank" w:history="1"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https</w:t>
        </w:r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proofErr w:type="spellStart"/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proofErr w:type="spellStart"/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-</w:t>
        </w:r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r</w:t>
        </w:r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43.</w:t>
        </w:r>
        <w:proofErr w:type="spellStart"/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proofErr w:type="spellStart"/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.</w:t>
        </w:r>
        <w:r w:rsidRPr="001D4012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6070DA" w:rsidRDefault="006070DA"/>
    <w:sectPr w:rsidR="0060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12" w:rsidRDefault="001D4012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47A62A" wp14:editId="11BE56A1">
              <wp:simplePos x="0" y="0"/>
              <wp:positionH relativeFrom="page">
                <wp:posOffset>4016628</wp:posOffset>
              </wp:positionH>
              <wp:positionV relativeFrom="page">
                <wp:posOffset>443033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4012" w:rsidRDefault="001D401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6.25pt;margin-top:34.9pt;width:12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" filled="f" stroked="f">
              <v:path arrowok="t"/>
              <v:textbox inset="0,0,0,0">
                <w:txbxContent>
                  <w:p w:rsidR="001D4012" w:rsidRDefault="001D401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935A2"/>
    <w:multiLevelType w:val="multilevel"/>
    <w:tmpl w:val="4296CDE2"/>
    <w:lvl w:ilvl="0">
      <w:start w:val="1"/>
      <w:numFmt w:val="decimal"/>
      <w:lvlText w:val="%1."/>
      <w:lvlJc w:val="left"/>
      <w:pPr>
        <w:ind w:left="114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1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3" w:hanging="701"/>
      </w:pPr>
      <w:rPr>
        <w:rFonts w:hint="default"/>
        <w:lang w:val="ru-RU" w:eastAsia="en-US" w:bidi="ar-SA"/>
      </w:rPr>
    </w:lvl>
  </w:abstractNum>
  <w:abstractNum w:abstractNumId="1">
    <w:nsid w:val="4C5E093F"/>
    <w:multiLevelType w:val="multilevel"/>
    <w:tmpl w:val="4296CDE2"/>
    <w:lvl w:ilvl="0">
      <w:start w:val="1"/>
      <w:numFmt w:val="decimal"/>
      <w:lvlText w:val="%1."/>
      <w:lvlJc w:val="left"/>
      <w:pPr>
        <w:ind w:left="114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1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3" w:hanging="701"/>
      </w:pPr>
      <w:rPr>
        <w:rFonts w:hint="default"/>
        <w:lang w:val="ru-RU" w:eastAsia="en-US" w:bidi="ar-SA"/>
      </w:rPr>
    </w:lvl>
  </w:abstractNum>
  <w:abstractNum w:abstractNumId="2">
    <w:nsid w:val="76085F44"/>
    <w:multiLevelType w:val="multilevel"/>
    <w:tmpl w:val="4296CDE2"/>
    <w:lvl w:ilvl="0">
      <w:start w:val="1"/>
      <w:numFmt w:val="decimal"/>
      <w:lvlText w:val="%1."/>
      <w:lvlJc w:val="left"/>
      <w:pPr>
        <w:ind w:left="114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1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3" w:hanging="7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DA"/>
    <w:rsid w:val="001D4012"/>
    <w:rsid w:val="006070DA"/>
    <w:rsid w:val="00A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DA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70DA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70DA"/>
    <w:rPr>
      <w:rFonts w:eastAsia="Times New Roman"/>
      <w:sz w:val="28"/>
      <w:szCs w:val="28"/>
    </w:rPr>
  </w:style>
  <w:style w:type="paragraph" w:styleId="a5">
    <w:name w:val="List Paragraph"/>
    <w:basedOn w:val="a"/>
    <w:uiPriority w:val="1"/>
    <w:qFormat/>
    <w:rsid w:val="006070DA"/>
    <w:pPr>
      <w:widowControl w:val="0"/>
      <w:autoSpaceDE w:val="0"/>
      <w:autoSpaceDN w:val="0"/>
      <w:spacing w:after="0" w:line="240" w:lineRule="auto"/>
      <w:ind w:left="1519" w:hanging="697"/>
      <w:jc w:val="both"/>
    </w:pPr>
    <w:rPr>
      <w:rFonts w:ascii="Times New Roman" w:eastAsia="Times New Roman" w:hAnsi="Times New Roman"/>
    </w:rPr>
  </w:style>
  <w:style w:type="character" w:styleId="a6">
    <w:name w:val="Hyperlink"/>
    <w:basedOn w:val="a0"/>
    <w:uiPriority w:val="99"/>
    <w:semiHidden/>
    <w:unhideWhenUsed/>
    <w:rsid w:val="001D40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DA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70DA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70DA"/>
    <w:rPr>
      <w:rFonts w:eastAsia="Times New Roman"/>
      <w:sz w:val="28"/>
      <w:szCs w:val="28"/>
    </w:rPr>
  </w:style>
  <w:style w:type="paragraph" w:styleId="a5">
    <w:name w:val="List Paragraph"/>
    <w:basedOn w:val="a"/>
    <w:uiPriority w:val="1"/>
    <w:qFormat/>
    <w:rsid w:val="006070DA"/>
    <w:pPr>
      <w:widowControl w:val="0"/>
      <w:autoSpaceDE w:val="0"/>
      <w:autoSpaceDN w:val="0"/>
      <w:spacing w:after="0" w:line="240" w:lineRule="auto"/>
      <w:ind w:left="1519" w:hanging="697"/>
      <w:jc w:val="both"/>
    </w:pPr>
    <w:rPr>
      <w:rFonts w:ascii="Times New Roman" w:eastAsia="Times New Roman" w:hAnsi="Times New Roman"/>
    </w:rPr>
  </w:style>
  <w:style w:type="character" w:styleId="a6">
    <w:name w:val="Hyperlink"/>
    <w:basedOn w:val="a0"/>
    <w:uiPriority w:val="99"/>
    <w:semiHidden/>
    <w:unhideWhenUsed/>
    <w:rsid w:val="001D4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323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2025-02-14T04:49:00Z</dcterms:created>
  <dcterms:modified xsi:type="dcterms:W3CDTF">2025-02-14T05:07:00Z</dcterms:modified>
</cp:coreProperties>
</file>